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B32" w:rsidP="006F6B32" w:rsidRDefault="006F6B32" w14:paraId="33B44BD1" w14:textId="68CBA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Electronics and Communication Technology II  LAB</w:t>
      </w:r>
    </w:p>
    <w:p w:rsidR="00B41209" w:rsidP="00B41209" w:rsidRDefault="00B41209" w14:paraId="19163069" w14:textId="77777777"/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052"/>
        <w:gridCol w:w="1297"/>
        <w:gridCol w:w="937"/>
        <w:gridCol w:w="361"/>
        <w:gridCol w:w="1052"/>
        <w:gridCol w:w="1010"/>
        <w:gridCol w:w="115"/>
        <w:gridCol w:w="695"/>
        <w:gridCol w:w="304"/>
        <w:gridCol w:w="1125"/>
        <w:gridCol w:w="1067"/>
      </w:tblGrid>
      <w:tr w:rsidR="00B41209" w:rsidTr="3900722B" w14:paraId="54F67B85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034BEED6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Program: Bachelor of Science Honours (Information Technology)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13162E2F" w14:textId="29AACCAC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C00E2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1209" w:rsidTr="3900722B" w14:paraId="276CC9A6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0EED81E0" w14:textId="338978F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="00C00E23">
              <w:t>Electronics &amp; Communication Technology II LAB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489C18B6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00B41209" w:rsidTr="3900722B" w14:paraId="290404A9" w14:textId="77777777">
        <w:trPr>
          <w:trHeight w:val="300"/>
        </w:trPr>
        <w:tc>
          <w:tcPr>
            <w:tcW w:w="4699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13809C61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47FBFC1F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00B41209" w:rsidTr="3900722B" w14:paraId="766E0526" w14:textId="77777777">
        <w:trPr>
          <w:trHeight w:val="300"/>
        </w:trPr>
        <w:tc>
          <w:tcPr>
            <w:tcW w:w="1052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1A33813E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297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44F1E3B1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0EB8D1AC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63507B30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12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2192DA20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19C6B081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00B41209" w:rsidTr="3900722B" w14:paraId="2FC41550" w14:textId="77777777">
        <w:trPr>
          <w:trHeight w:val="300"/>
        </w:trPr>
        <w:tc>
          <w:tcPr>
            <w:tcW w:w="1052" w:type="dxa"/>
            <w:vMerge/>
            <w:tcBorders/>
            <w:tcMar/>
            <w:vAlign w:val="center"/>
            <w:hideMark/>
          </w:tcPr>
          <w:p w:rsidR="00B41209" w:rsidRDefault="00B41209" w14:paraId="75C87D29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1297" w:type="dxa"/>
            <w:vMerge/>
            <w:tcBorders/>
            <w:tcMar/>
            <w:vAlign w:val="center"/>
            <w:hideMark/>
          </w:tcPr>
          <w:p w:rsidR="00B41209" w:rsidRDefault="00B41209" w14:paraId="27767F90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/>
            <w:tcMar/>
            <w:vAlign w:val="center"/>
            <w:hideMark/>
          </w:tcPr>
          <w:p w:rsidR="00B41209" w:rsidRDefault="00B41209" w14:paraId="08087FEC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1052" w:type="dxa"/>
            <w:vMerge/>
            <w:tcBorders/>
            <w:tcMar/>
            <w:vAlign w:val="center"/>
            <w:hideMark/>
          </w:tcPr>
          <w:p w:rsidR="00B41209" w:rsidRDefault="00B41209" w14:paraId="49203496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738E2CA4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114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30537ABA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0D9801D2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6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1B8A9D5F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00B41209" w:rsidTr="3900722B" w14:paraId="14D00BEB" w14:textId="77777777">
        <w:trPr>
          <w:trHeight w:val="300"/>
        </w:trPr>
        <w:tc>
          <w:tcPr>
            <w:tcW w:w="105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1209" w:rsidRDefault="00994C6A" w14:paraId="107262B3" w14:textId="11843EE5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29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1209" w:rsidRDefault="00994C6A" w14:paraId="0F412F31" w14:textId="6FB9B7F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15</w:t>
            </w:r>
            <w:r w:rsidR="00C94A4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X2</w:t>
            </w:r>
          </w:p>
        </w:tc>
        <w:tc>
          <w:tcPr>
            <w:tcW w:w="1298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52BC2D3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1209" w:rsidRDefault="00994C6A" w14:paraId="181E61BB" w14:textId="1847AB3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P="3900722B" w:rsidRDefault="00B41209" w14:paraId="60980DDC" w14:textId="742750F5">
            <w:pPr>
              <w:pStyle w:val="Normal"/>
              <w:rPr>
                <w:rFonts w:ascii="Calibri" w:hAnsi="Calibri" w:eastAsia="Calibri" w:cs="Calibri"/>
              </w:rPr>
            </w:pPr>
            <w:r w:rsidRPr="3900722B" w:rsidR="548FA7A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P="3900722B" w:rsidRDefault="00B41209" w14:paraId="4458A356" w14:textId="4E2F6C70">
            <w:pPr>
              <w:pStyle w:val="Normal"/>
              <w:rPr>
                <w:rFonts w:ascii="Calibri" w:hAnsi="Calibri" w:eastAsia="Calibri" w:cs="Calibri"/>
              </w:rPr>
            </w:pPr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900722B" w:rsidR="56C4D14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177F0218" w14:textId="093B5D8E">
            <w:r w:rsidRPr="3900722B" w:rsidR="56C4D14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Marks 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7E80231D" w14:textId="7F2C3FDE">
            <w:r w:rsidRPr="3900722B" w:rsidR="6D648E7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30 </w:t>
            </w:r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Marks</w:t>
            </w:r>
          </w:p>
        </w:tc>
      </w:tr>
      <w:tr w:rsidR="00B41209" w:rsidTr="3900722B" w14:paraId="3FCB58D8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="00B41209" w:rsidRDefault="00B41209" w14:paraId="0C65FDEE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1209" w:rsidTr="3900722B" w14:paraId="109B4B2F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771C37F3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00B41209" w:rsidTr="3900722B" w14:paraId="135F5A9A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309FFEC0" w14:textId="1D6E7DD9">
            <w:r w:rsidRPr="3900722B" w:rsidR="11B146C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Machine</w:t>
            </w:r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Test Duration   Mins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04FCD9D4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733D57D4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00B41209" w:rsidTr="3900722B" w14:paraId="42C94BBE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4C237FB7" w14:textId="10A737AB"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900722B" w:rsidR="1E08E70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30 </w:t>
            </w:r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323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P="3900722B" w:rsidRDefault="00B41209" w14:paraId="08E76B0C" w14:textId="2278056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900722B" w:rsidR="4DA6994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  <w:r w:rsidRPr="3900722B" w:rsidR="00B4120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  <w:r w:rsidRPr="3900722B" w:rsidR="2B212AF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Mini Project</w:t>
            </w:r>
          </w:p>
        </w:tc>
        <w:tc>
          <w:tcPr>
            <w:tcW w:w="2496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31025D7D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00B41209" w:rsidTr="3900722B" w14:paraId="1C54A222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="00B41209" w:rsidRDefault="00B41209" w14:paraId="3F6B8EDE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1209" w:rsidTr="3900722B" w14:paraId="7168FD3C" w14:textId="77777777">
        <w:trPr>
          <w:trHeight w:val="945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B41209" w:rsidRDefault="00B41209" w14:paraId="3E15108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00B41209" w:rsidP="00B41209" w:rsidRDefault="00B41209" w14:paraId="4926D292" w14:textId="77777777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006F6B32" w:rsidP="006F6B32" w:rsidRDefault="006F6B32" w14:paraId="1D253BB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F6B32" w:rsidP="006F6B32" w:rsidRDefault="006F6B32" w14:paraId="261028B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F6B32" w:rsidP="006F6B32" w:rsidRDefault="006F6B32" w14:paraId="658621CC" w14:textId="26CD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Title of Experiments</w:t>
      </w:r>
    </w:p>
    <w:p w:rsidRPr="006F6B32" w:rsidR="006F6B32" w:rsidP="006F6B32" w:rsidRDefault="006F6B32" w14:paraId="48F31386" w14:textId="6601E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Use of programming tools (Debug/TASM/MASM/8086kit) to perform basic arithmetic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6B32">
        <w:rPr>
          <w:rFonts w:ascii="Times New Roman" w:hAnsi="Times New Roman" w:cs="Times New Roman"/>
          <w:kern w:val="0"/>
          <w:sz w:val="24"/>
          <w:szCs w:val="24"/>
        </w:rPr>
        <w:t>operations on 8-bit/16-bit data</w:t>
      </w:r>
    </w:p>
    <w:p w:rsidRPr="006F6B32" w:rsidR="006F6B32" w:rsidP="006F6B32" w:rsidRDefault="006F6B32" w14:paraId="3040E2C8" w14:textId="6D6EBC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Code conversion (Hex to BCD and BCD to Hex)/ (ASCII to BCD and BCD to ASCII)</w:t>
      </w:r>
    </w:p>
    <w:p w:rsidRPr="006F6B32" w:rsidR="006F6B32" w:rsidP="006F6B32" w:rsidRDefault="006F6B32" w14:paraId="4448EA19" w14:textId="4C4B08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programming for 16-bit addition, subtraction, multiplication and division</w:t>
      </w:r>
    </w:p>
    <w:p w:rsidRPr="006F6B32" w:rsidR="006F6B32" w:rsidP="006F6B32" w:rsidRDefault="006F6B32" w14:paraId="3C4999F3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(menu based)</w:t>
      </w:r>
    </w:p>
    <w:p w:rsidRPr="006F6B32" w:rsidR="006F6B32" w:rsidP="006F6B32" w:rsidRDefault="006F6B32" w14:paraId="6EA3C316" w14:textId="7585B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 based on string instructions (overlapping/non-overlapping block</w:t>
      </w:r>
    </w:p>
    <w:p w:rsidRPr="006F6B32" w:rsidR="006F6B32" w:rsidP="006F6B32" w:rsidRDefault="006F6B32" w14:paraId="1B800B9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transfer/ string search/ string length)</w:t>
      </w:r>
    </w:p>
    <w:p w:rsidRPr="006F6B32" w:rsidR="006F6B32" w:rsidP="006F6B32" w:rsidRDefault="006F6B32" w14:paraId="1A498F94" w14:textId="263E9F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 to display the contents of the flag register.</w:t>
      </w:r>
    </w:p>
    <w:p w:rsidRPr="006F6B32" w:rsidR="006F6B32" w:rsidP="006F6B32" w:rsidRDefault="006F6B32" w14:paraId="1315CD93" w14:textId="4B70F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Any Mixed Language programs.</w:t>
      </w:r>
    </w:p>
    <w:p w:rsidRPr="006F6B32" w:rsidR="006F6B32" w:rsidP="006F6B32" w:rsidRDefault="006F6B32" w14:paraId="467C4BB5" w14:textId="47A5D8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 to find the GCD/ LCM of two numbers</w:t>
      </w:r>
    </w:p>
    <w:p w:rsidRPr="006F6B32" w:rsidR="006F6B32" w:rsidP="006F6B32" w:rsidRDefault="006F6B32" w14:paraId="29712749" w14:textId="407B9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 to sort numbers in ascending/ descending order</w:t>
      </w:r>
    </w:p>
    <w:p w:rsidRPr="006F6B32" w:rsidR="006F6B32" w:rsidP="006F6B32" w:rsidRDefault="006F6B32" w14:paraId="74FCEEC3" w14:textId="5FB14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Any program using INT 10H</w:t>
      </w:r>
    </w:p>
    <w:p w:rsidRPr="006F6B32" w:rsidR="006F6B32" w:rsidP="006F6B32" w:rsidRDefault="006F6B32" w14:paraId="2660A77A" w14:textId="2EC8B2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 to find minimum/ maximum number from a given array.</w:t>
      </w:r>
    </w:p>
    <w:p w:rsidRPr="006F6B32" w:rsidR="006F6B32" w:rsidP="006F6B32" w:rsidRDefault="006F6B32" w14:paraId="6505B7E1" w14:textId="64847F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 to display a message in different color with blinking</w:t>
      </w:r>
    </w:p>
    <w:p w:rsidR="00401E27" w:rsidP="006F6B32" w:rsidRDefault="006F6B32" w14:paraId="3B5F70BC" w14:textId="4A275ED8">
      <w:pPr>
        <w:pStyle w:val="ListParagraph"/>
        <w:numPr>
          <w:ilvl w:val="0"/>
          <w:numId w:val="1"/>
        </w:numPr>
      </w:pPr>
      <w:r w:rsidRPr="006F6B32">
        <w:rPr>
          <w:rFonts w:ascii="Times New Roman" w:hAnsi="Times New Roman" w:cs="Times New Roman"/>
          <w:kern w:val="0"/>
          <w:sz w:val="24"/>
          <w:szCs w:val="24"/>
        </w:rPr>
        <w:t>Assembly program using procedure.</w:t>
      </w:r>
    </w:p>
    <w:sectPr w:rsidR="00401E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A4B8"/>
    <w:multiLevelType w:val="hybridMultilevel"/>
    <w:tmpl w:val="4C40C9EA"/>
    <w:lvl w:ilvl="0" w:tplc="B0B2199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BD67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95126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465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6AB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57E8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F481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AC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8506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815A7"/>
    <w:multiLevelType w:val="hybridMultilevel"/>
    <w:tmpl w:val="B95698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95268">
    <w:abstractNumId w:val="1"/>
  </w:num>
  <w:num w:numId="2" w16cid:durableId="9664756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32"/>
    <w:rsid w:val="00183148"/>
    <w:rsid w:val="00401E27"/>
    <w:rsid w:val="0057291E"/>
    <w:rsid w:val="005D072F"/>
    <w:rsid w:val="0064356D"/>
    <w:rsid w:val="006F6B32"/>
    <w:rsid w:val="00834455"/>
    <w:rsid w:val="00994C6A"/>
    <w:rsid w:val="009A061B"/>
    <w:rsid w:val="00B41209"/>
    <w:rsid w:val="00BF1E0D"/>
    <w:rsid w:val="00C00E23"/>
    <w:rsid w:val="00C94A41"/>
    <w:rsid w:val="00D3401B"/>
    <w:rsid w:val="00D6218E"/>
    <w:rsid w:val="00DA4C69"/>
    <w:rsid w:val="11B146C1"/>
    <w:rsid w:val="1E08E70D"/>
    <w:rsid w:val="2B212AF8"/>
    <w:rsid w:val="3900722B"/>
    <w:rsid w:val="4DA69946"/>
    <w:rsid w:val="548FA7A3"/>
    <w:rsid w:val="56C4D14E"/>
    <w:rsid w:val="6D648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420C"/>
  <w15:chartTrackingRefBased/>
  <w15:docId w15:val="{1C351E63-6717-48E3-B263-F740FCA0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6</revision>
  <dcterms:created xsi:type="dcterms:W3CDTF">2023-06-07T06:31:00.0000000Z</dcterms:created>
  <dcterms:modified xsi:type="dcterms:W3CDTF">2023-07-04T15:03:51.6992991Z</dcterms:modified>
</coreProperties>
</file>