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076"/>
        <w:gridCol w:w="383"/>
        <w:gridCol w:w="675"/>
        <w:gridCol w:w="960"/>
        <w:gridCol w:w="1350"/>
        <w:gridCol w:w="360"/>
        <w:gridCol w:w="836"/>
        <w:gridCol w:w="345"/>
        <w:gridCol w:w="990"/>
        <w:gridCol w:w="1174"/>
      </w:tblGrid>
      <w:tr w:rsidRPr="00255664" w:rsidR="002855DE" w:rsidTr="6F06CEF0" w14:paraId="483B2838" w14:textId="77777777">
        <w:trPr>
          <w:trHeight w:val="300"/>
        </w:trPr>
        <w:tc>
          <w:tcPr>
            <w:tcW w:w="5854" w:type="dxa"/>
            <w:gridSpan w:val="7"/>
            <w:tcMar/>
          </w:tcPr>
          <w:p w:rsidRPr="00255664" w:rsidR="002855DE" w:rsidP="0008218F" w:rsidRDefault="002855DE" w14:paraId="60876EF9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 xml:space="preserve">Program: </w:t>
            </w:r>
            <w:r w:rsidRPr="00446AE5">
              <w:rPr>
                <w:color w:val="000000"/>
                <w:sz w:val="24"/>
                <w:szCs w:val="24"/>
              </w:rPr>
              <w:t xml:space="preserve">Bachelor of </w:t>
            </w:r>
            <w:r>
              <w:rPr>
                <w:color w:val="000000"/>
                <w:sz w:val="24"/>
                <w:szCs w:val="24"/>
              </w:rPr>
              <w:t>Science Honours (Information Technology)</w:t>
            </w:r>
          </w:p>
        </w:tc>
        <w:tc>
          <w:tcPr>
            <w:tcW w:w="3345" w:type="dxa"/>
            <w:gridSpan w:val="4"/>
            <w:tcMar/>
          </w:tcPr>
          <w:p w:rsidRPr="00255664" w:rsidR="002855DE" w:rsidP="0008218F" w:rsidRDefault="002855DE" w14:paraId="46B927DD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>:</w:t>
            </w:r>
            <w:r w:rsidRPr="00255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</w:tr>
      <w:tr w:rsidRPr="00255664" w:rsidR="002855DE" w:rsidTr="6F06CEF0" w14:paraId="466B3903" w14:textId="77777777">
        <w:trPr>
          <w:trHeight w:val="300"/>
        </w:trPr>
        <w:tc>
          <w:tcPr>
            <w:tcW w:w="5854" w:type="dxa"/>
            <w:gridSpan w:val="7"/>
            <w:tcMar/>
          </w:tcPr>
          <w:p w:rsidRPr="00255664" w:rsidR="002855DE" w:rsidP="0008218F" w:rsidRDefault="002855DE" w14:paraId="2082CB81" w14:textId="3F5A003A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 xml:space="preserve">Course: </w:t>
            </w:r>
            <w:r>
              <w:rPr>
                <w:sz w:val="24"/>
                <w:szCs w:val="24"/>
              </w:rPr>
              <w:t>Cyber Crime and Laws</w:t>
            </w:r>
            <w:r w:rsidRPr="00255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gridSpan w:val="4"/>
            <w:tcMar/>
          </w:tcPr>
          <w:p w:rsidRPr="00255664" w:rsidR="002855DE" w:rsidP="0008218F" w:rsidRDefault="002855DE" w14:paraId="54C5E190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 xml:space="preserve">Code: </w:t>
            </w:r>
          </w:p>
        </w:tc>
      </w:tr>
      <w:tr w:rsidRPr="00255664" w:rsidR="002855DE" w:rsidTr="6F06CEF0" w14:paraId="374680E0" w14:textId="77777777">
        <w:trPr>
          <w:trHeight w:val="300"/>
        </w:trPr>
        <w:tc>
          <w:tcPr>
            <w:tcW w:w="4144" w:type="dxa"/>
            <w:gridSpan w:val="5"/>
            <w:tcMar/>
          </w:tcPr>
          <w:p w:rsidRPr="00255664" w:rsidR="002855DE" w:rsidP="0008218F" w:rsidRDefault="002855DE" w14:paraId="1A7710EB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Teaching Scheme</w:t>
            </w:r>
          </w:p>
        </w:tc>
        <w:tc>
          <w:tcPr>
            <w:tcW w:w="5055" w:type="dxa"/>
            <w:gridSpan w:val="6"/>
            <w:tcMar/>
          </w:tcPr>
          <w:p w:rsidRPr="00255664" w:rsidR="002855DE" w:rsidP="0008218F" w:rsidRDefault="002855DE" w14:paraId="64D0BF44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Evaluation Scheme</w:t>
            </w:r>
          </w:p>
        </w:tc>
      </w:tr>
      <w:tr w:rsidRPr="00255664" w:rsidR="002855DE" w:rsidTr="6F06CEF0" w14:paraId="4CD1550B" w14:textId="77777777">
        <w:trPr>
          <w:trHeight w:val="300"/>
        </w:trPr>
        <w:tc>
          <w:tcPr>
            <w:tcW w:w="1050" w:type="dxa"/>
            <w:vMerge w:val="restart"/>
            <w:tcMar/>
          </w:tcPr>
          <w:p w:rsidRPr="00255664" w:rsidR="002855DE" w:rsidP="0008218F" w:rsidRDefault="002855DE" w14:paraId="26CADDCE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Lecture</w:t>
            </w:r>
          </w:p>
        </w:tc>
        <w:tc>
          <w:tcPr>
            <w:tcW w:w="1076" w:type="dxa"/>
            <w:vMerge w:val="restart"/>
            <w:tcMar/>
          </w:tcPr>
          <w:p w:rsidRPr="00255664" w:rsidR="002855DE" w:rsidP="0008218F" w:rsidRDefault="002855DE" w14:paraId="4FABE5CD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Practical</w:t>
            </w:r>
          </w:p>
        </w:tc>
        <w:tc>
          <w:tcPr>
            <w:tcW w:w="1058" w:type="dxa"/>
            <w:gridSpan w:val="2"/>
            <w:vMerge w:val="restart"/>
            <w:tcMar/>
          </w:tcPr>
          <w:p w:rsidRPr="00255664" w:rsidR="002855DE" w:rsidP="0008218F" w:rsidRDefault="002855DE" w14:paraId="109BCBA2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Tutorial</w:t>
            </w:r>
          </w:p>
        </w:tc>
        <w:tc>
          <w:tcPr>
            <w:tcW w:w="960" w:type="dxa"/>
            <w:vMerge w:val="restart"/>
            <w:tcMar/>
          </w:tcPr>
          <w:p w:rsidRPr="00255664" w:rsidR="002855DE" w:rsidP="0008218F" w:rsidRDefault="002855DE" w14:paraId="43DFB761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Credits</w:t>
            </w:r>
          </w:p>
        </w:tc>
        <w:tc>
          <w:tcPr>
            <w:tcW w:w="2891" w:type="dxa"/>
            <w:gridSpan w:val="4"/>
            <w:tcMar/>
          </w:tcPr>
          <w:p w:rsidRPr="00255664" w:rsidR="002855DE" w:rsidP="0008218F" w:rsidRDefault="002855DE" w14:paraId="788AE08C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Theory</w:t>
            </w:r>
          </w:p>
        </w:tc>
        <w:tc>
          <w:tcPr>
            <w:tcW w:w="2164" w:type="dxa"/>
            <w:gridSpan w:val="2"/>
            <w:tcMar/>
          </w:tcPr>
          <w:p w:rsidRPr="00255664" w:rsidR="002855DE" w:rsidP="0008218F" w:rsidRDefault="002855DE" w14:paraId="02D552AC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Practical</w:t>
            </w:r>
          </w:p>
        </w:tc>
      </w:tr>
      <w:tr w:rsidRPr="00255664" w:rsidR="002855DE" w:rsidTr="6F06CEF0" w14:paraId="0E470F95" w14:textId="77777777">
        <w:trPr>
          <w:trHeight w:val="300"/>
        </w:trPr>
        <w:tc>
          <w:tcPr>
            <w:tcW w:w="1050" w:type="dxa"/>
            <w:vMerge/>
            <w:tcMar/>
          </w:tcPr>
          <w:p w:rsidRPr="00255664" w:rsidR="002855DE" w:rsidP="0008218F" w:rsidRDefault="002855DE" w14:paraId="15B868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Mar/>
          </w:tcPr>
          <w:p w:rsidRPr="00255664" w:rsidR="002855DE" w:rsidP="0008218F" w:rsidRDefault="002855DE" w14:paraId="5E8FED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  <w:tcMar/>
          </w:tcPr>
          <w:p w:rsidRPr="00255664" w:rsidR="002855DE" w:rsidP="0008218F" w:rsidRDefault="002855DE" w14:paraId="5287A5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Mar/>
          </w:tcPr>
          <w:p w:rsidRPr="00255664" w:rsidR="002855DE" w:rsidP="0008218F" w:rsidRDefault="002855DE" w14:paraId="38F5911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Mar/>
          </w:tcPr>
          <w:p w:rsidRPr="00255664" w:rsidR="002855DE" w:rsidP="0008218F" w:rsidRDefault="002855DE" w14:paraId="3FCC4CAA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Internal</w:t>
            </w:r>
          </w:p>
        </w:tc>
        <w:tc>
          <w:tcPr>
            <w:tcW w:w="1541" w:type="dxa"/>
            <w:gridSpan w:val="3"/>
            <w:tcMar/>
          </w:tcPr>
          <w:p w:rsidRPr="00255664" w:rsidR="002855DE" w:rsidP="0008218F" w:rsidRDefault="002855DE" w14:paraId="1BA5F4C5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External</w:t>
            </w:r>
          </w:p>
        </w:tc>
        <w:tc>
          <w:tcPr>
            <w:tcW w:w="990" w:type="dxa"/>
            <w:tcMar/>
          </w:tcPr>
          <w:p w:rsidRPr="00255664" w:rsidR="002855DE" w:rsidP="0008218F" w:rsidRDefault="002855DE" w14:paraId="48ABE955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Internal</w:t>
            </w:r>
          </w:p>
        </w:tc>
        <w:tc>
          <w:tcPr>
            <w:tcW w:w="1174" w:type="dxa"/>
            <w:tcMar/>
          </w:tcPr>
          <w:p w:rsidRPr="00255664" w:rsidR="002855DE" w:rsidP="0008218F" w:rsidRDefault="002855DE" w14:paraId="06232B76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External</w:t>
            </w:r>
          </w:p>
        </w:tc>
      </w:tr>
      <w:tr w:rsidRPr="00255664" w:rsidR="002855DE" w:rsidTr="6F06CEF0" w14:paraId="1585BEB8" w14:textId="77777777">
        <w:trPr>
          <w:trHeight w:val="300"/>
        </w:trPr>
        <w:tc>
          <w:tcPr>
            <w:tcW w:w="1050" w:type="dxa"/>
            <w:tcMar/>
          </w:tcPr>
          <w:p w:rsidRPr="00255664" w:rsidR="002855DE" w:rsidP="0008218F" w:rsidRDefault="002855DE" w14:paraId="572D861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6" w:type="dxa"/>
            <w:tcMar/>
          </w:tcPr>
          <w:p w:rsidRPr="00255664" w:rsidR="002855DE" w:rsidP="0008218F" w:rsidRDefault="002855DE" w14:paraId="087D2A33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Nil</w:t>
            </w:r>
          </w:p>
        </w:tc>
        <w:tc>
          <w:tcPr>
            <w:tcW w:w="1058" w:type="dxa"/>
            <w:gridSpan w:val="2"/>
            <w:tcMar/>
          </w:tcPr>
          <w:p w:rsidRPr="00255664" w:rsidR="002855DE" w:rsidP="0008218F" w:rsidRDefault="002855DE" w14:paraId="44C888D8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Nil</w:t>
            </w:r>
          </w:p>
        </w:tc>
        <w:tc>
          <w:tcPr>
            <w:tcW w:w="960" w:type="dxa"/>
            <w:tcMar/>
          </w:tcPr>
          <w:p w:rsidRPr="00255664" w:rsidR="002855DE" w:rsidP="0008218F" w:rsidRDefault="002855DE" w14:paraId="5C36A7A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Mar/>
          </w:tcPr>
          <w:p w:rsidRPr="00255664" w:rsidR="002855DE" w:rsidP="5238993C" w:rsidRDefault="002855DE" w14:paraId="37CA7BB3" w14:textId="57E8085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238993C" w:rsidR="42949A0A">
              <w:rPr>
                <w:sz w:val="24"/>
                <w:szCs w:val="24"/>
              </w:rPr>
              <w:t>20</w:t>
            </w:r>
          </w:p>
        </w:tc>
        <w:tc>
          <w:tcPr>
            <w:tcW w:w="1541" w:type="dxa"/>
            <w:gridSpan w:val="3"/>
            <w:tcMar/>
          </w:tcPr>
          <w:p w:rsidRPr="00255664" w:rsidR="002855DE" w:rsidP="0008218F" w:rsidRDefault="002855DE" w14:paraId="6DF8472F" w14:textId="57B87BC0">
            <w:pPr>
              <w:rPr>
                <w:sz w:val="24"/>
                <w:szCs w:val="24"/>
              </w:rPr>
            </w:pPr>
            <w:r w:rsidRPr="5238993C" w:rsidR="42949A0A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Mar/>
          </w:tcPr>
          <w:p w:rsidRPr="00255664" w:rsidR="002855DE" w:rsidP="0008218F" w:rsidRDefault="002855DE" w14:paraId="68CFC903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Nil</w:t>
            </w:r>
          </w:p>
        </w:tc>
        <w:tc>
          <w:tcPr>
            <w:tcW w:w="1174" w:type="dxa"/>
            <w:tcMar/>
          </w:tcPr>
          <w:p w:rsidRPr="00255664" w:rsidR="002855DE" w:rsidP="0008218F" w:rsidRDefault="002855DE" w14:paraId="065F6A82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Nil</w:t>
            </w:r>
          </w:p>
        </w:tc>
      </w:tr>
      <w:tr w:rsidRPr="00255664" w:rsidR="002855DE" w:rsidTr="6F06CEF0" w14:paraId="56FC87C1" w14:textId="77777777">
        <w:trPr>
          <w:trHeight w:val="300"/>
        </w:trPr>
        <w:tc>
          <w:tcPr>
            <w:tcW w:w="9199" w:type="dxa"/>
            <w:gridSpan w:val="11"/>
            <w:shd w:val="clear" w:color="auto" w:fill="F2F2F2" w:themeFill="background1" w:themeFillShade="F2"/>
            <w:tcMar/>
          </w:tcPr>
          <w:p w:rsidRPr="00255664" w:rsidR="002855DE" w:rsidP="0008218F" w:rsidRDefault="002855DE" w14:paraId="46F242E1" w14:textId="77777777">
            <w:pPr>
              <w:rPr>
                <w:sz w:val="24"/>
                <w:szCs w:val="24"/>
              </w:rPr>
            </w:pPr>
          </w:p>
        </w:tc>
      </w:tr>
      <w:tr w:rsidRPr="00255664" w:rsidR="002855DE" w:rsidTr="6F06CEF0" w14:paraId="1E5803A6" w14:textId="77777777">
        <w:trPr>
          <w:trHeight w:val="300"/>
        </w:trPr>
        <w:tc>
          <w:tcPr>
            <w:tcW w:w="9199" w:type="dxa"/>
            <w:gridSpan w:val="11"/>
            <w:shd w:val="clear" w:color="auto" w:fill="F2F2F2" w:themeFill="background1" w:themeFillShade="F2"/>
            <w:tcMar/>
          </w:tcPr>
          <w:p w:rsidRPr="00255664" w:rsidR="002855DE" w:rsidP="0008218F" w:rsidRDefault="002855DE" w14:paraId="0C61C890" w14:textId="77777777">
            <w:pPr>
              <w:rPr>
                <w:sz w:val="24"/>
                <w:szCs w:val="24"/>
              </w:rPr>
            </w:pPr>
          </w:p>
        </w:tc>
      </w:tr>
      <w:tr w:rsidRPr="00255664" w:rsidR="002855DE" w:rsidTr="6F06CEF0" w14:paraId="09AA7BFB" w14:textId="77777777">
        <w:trPr>
          <w:trHeight w:val="1791"/>
        </w:trPr>
        <w:tc>
          <w:tcPr>
            <w:tcW w:w="9199" w:type="dxa"/>
            <w:gridSpan w:val="11"/>
            <w:tcMar/>
          </w:tcPr>
          <w:p w:rsidRPr="002855DE" w:rsidR="002855DE" w:rsidP="002855DE" w:rsidRDefault="002855DE" w14:paraId="560CC0B4" w14:textId="05621C27">
            <w:pPr>
              <w:pStyle w:val="TableParagraph"/>
              <w:tabs>
                <w:tab w:val="left" w:pos="779"/>
              </w:tabs>
              <w:spacing w:before="6" w:line="256" w:lineRule="auto"/>
              <w:ind w:left="778"/>
              <w:rPr>
                <w:b/>
                <w:bCs/>
                <w:kern w:val="2"/>
                <w14:ligatures w14:val="standardContextual"/>
              </w:rPr>
            </w:pPr>
            <w:r w:rsidRPr="002855DE">
              <w:rPr>
                <w:b/>
                <w:bCs/>
                <w:kern w:val="2"/>
                <w14:ligatures w14:val="standardContextual"/>
              </w:rPr>
              <w:t>Course Objectives</w:t>
            </w:r>
          </w:p>
          <w:p w:rsidR="002855DE" w:rsidP="002855DE" w:rsidRDefault="002855DE" w14:paraId="51114B7D" w14:textId="07F17B1D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</w:tabs>
              <w:spacing w:before="6" w:line="256" w:lineRule="auto"/>
              <w:rPr>
                <w:kern w:val="2"/>
                <w14:ligatures w14:val="standardContextual"/>
              </w:rPr>
            </w:pPr>
            <w:r>
              <w:rPr>
                <w:spacing w:val="-1"/>
                <w:w w:val="105"/>
                <w:kern w:val="2"/>
                <w14:ligatures w14:val="standardContextual"/>
              </w:rPr>
              <w:t>To</w:t>
            </w:r>
            <w:r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acquaint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the</w:t>
            </w:r>
            <w:r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students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with</w:t>
            </w:r>
            <w:r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general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w w:val="105"/>
                <w:kern w:val="2"/>
                <w14:ligatures w14:val="standardContextual"/>
              </w:rPr>
              <w:t>Cyber</w:t>
            </w:r>
            <w:r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w w:val="105"/>
                <w:kern w:val="2"/>
                <w14:ligatures w14:val="standardContextual"/>
              </w:rPr>
              <w:t>Laws</w:t>
            </w:r>
          </w:p>
          <w:p w:rsidR="002855DE" w:rsidP="002855DE" w:rsidRDefault="002855DE" w14:paraId="1F89EAC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</w:tabs>
              <w:spacing w:before="44" w:line="256" w:lineRule="auto"/>
              <w:rPr>
                <w:kern w:val="2"/>
                <w14:ligatures w14:val="standardContextual"/>
              </w:rPr>
            </w:pPr>
            <w:r>
              <w:rPr>
                <w:spacing w:val="-2"/>
                <w:w w:val="105"/>
                <w:kern w:val="2"/>
                <w14:ligatures w14:val="standardContextual"/>
              </w:rPr>
              <w:t>To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2"/>
                <w:w w:val="105"/>
                <w:kern w:val="2"/>
                <w14:ligatures w14:val="standardContextual"/>
              </w:rPr>
              <w:t>acquaint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2"/>
                <w:w w:val="105"/>
                <w:kern w:val="2"/>
                <w14:ligatures w14:val="standardContextual"/>
              </w:rPr>
              <w:t>the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2"/>
                <w:w w:val="105"/>
                <w:kern w:val="2"/>
                <w14:ligatures w14:val="standardContextual"/>
              </w:rPr>
              <w:t>students</w:t>
            </w:r>
            <w:r>
              <w:rPr>
                <w:spacing w:val="-11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with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the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legal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framework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influencing</w:t>
            </w:r>
            <w:r>
              <w:rPr>
                <w:spacing w:val="-11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Cyber related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decisions</w:t>
            </w:r>
            <w:r>
              <w:rPr>
                <w:spacing w:val="-11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and</w:t>
            </w:r>
            <w:r>
              <w:rPr>
                <w:spacing w:val="-11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operations</w:t>
            </w:r>
          </w:p>
          <w:p w:rsidRPr="002855DE" w:rsidR="002855DE" w:rsidP="002855DE" w:rsidRDefault="002855DE" w14:paraId="049C605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</w:tabs>
              <w:spacing w:before="47" w:line="256" w:lineRule="auto"/>
              <w:rPr>
                <w:kern w:val="2"/>
                <w14:ligatures w14:val="standardContextual"/>
              </w:rPr>
            </w:pPr>
            <w:r>
              <w:rPr>
                <w:spacing w:val="-1"/>
                <w:w w:val="105"/>
                <w:kern w:val="2"/>
                <w14:ligatures w14:val="standardContextual"/>
              </w:rPr>
              <w:t>To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enable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the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students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to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apply</w:t>
            </w:r>
            <w:r>
              <w:rPr>
                <w:spacing w:val="-11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the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provisions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of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spacing w:val="-1"/>
                <w:w w:val="105"/>
                <w:kern w:val="2"/>
                <w14:ligatures w14:val="standardContextual"/>
              </w:rPr>
              <w:t>cyber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w w:val="105"/>
                <w:kern w:val="2"/>
                <w14:ligatures w14:val="standardContextual"/>
              </w:rPr>
              <w:t>laws</w:t>
            </w:r>
            <w:r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w w:val="105"/>
                <w:kern w:val="2"/>
                <w14:ligatures w14:val="standardContextual"/>
              </w:rPr>
              <w:t>in</w:t>
            </w:r>
            <w:r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w w:val="105"/>
                <w:kern w:val="2"/>
                <w14:ligatures w14:val="standardContextual"/>
              </w:rPr>
              <w:t>business</w:t>
            </w:r>
            <w:r>
              <w:rPr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w w:val="105"/>
                <w:kern w:val="2"/>
                <w14:ligatures w14:val="standardContextual"/>
              </w:rPr>
              <w:t>activities.</w:t>
            </w:r>
          </w:p>
          <w:p w:rsidRPr="002855DE" w:rsidR="002855DE" w:rsidP="002855DE" w:rsidRDefault="002855DE" w14:paraId="40048D38" w14:textId="7F2D36CD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</w:tabs>
              <w:spacing w:before="47" w:line="256" w:lineRule="auto"/>
              <w:rPr>
                <w:kern w:val="2"/>
                <w14:ligatures w14:val="standardContextual"/>
              </w:rPr>
            </w:pPr>
            <w:r w:rsidRPr="002855DE">
              <w:rPr>
                <w:w w:val="105"/>
                <w:kern w:val="2"/>
                <w14:ligatures w14:val="standardContextual"/>
              </w:rPr>
              <w:t>To acquit students with different types of cyber crimes</w:t>
            </w:r>
          </w:p>
        </w:tc>
      </w:tr>
      <w:tr w:rsidRPr="00255664" w:rsidR="002855DE" w:rsidTr="6F06CEF0" w14:paraId="463635EC" w14:textId="77777777">
        <w:trPr>
          <w:trHeight w:val="1385"/>
        </w:trPr>
        <w:tc>
          <w:tcPr>
            <w:tcW w:w="9199" w:type="dxa"/>
            <w:gridSpan w:val="11"/>
            <w:tcMar/>
          </w:tcPr>
          <w:p w:rsidR="002855DE" w:rsidP="002855DE" w:rsidRDefault="002855DE" w14:paraId="30E16854" w14:textId="77777777">
            <w:pPr>
              <w:pStyle w:val="TableParagraph"/>
              <w:spacing w:before="5" w:line="256" w:lineRule="auto"/>
              <w:ind w:left="100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Course</w:t>
            </w:r>
            <w:r>
              <w:rPr>
                <w:b/>
                <w:spacing w:val="19"/>
                <w:kern w:val="2"/>
                <w14:ligatures w14:val="standardContextual"/>
              </w:rPr>
              <w:t xml:space="preserve"> </w:t>
            </w:r>
            <w:r>
              <w:rPr>
                <w:b/>
                <w:kern w:val="2"/>
                <w14:ligatures w14:val="standardContextual"/>
              </w:rPr>
              <w:t>Outcomes:</w:t>
            </w:r>
          </w:p>
          <w:p w:rsidR="002855DE" w:rsidP="002855DE" w:rsidRDefault="002855DE" w14:paraId="526C2BB1" w14:textId="77777777">
            <w:pPr>
              <w:pStyle w:val="TableParagraph"/>
              <w:spacing w:before="7" w:line="256" w:lineRule="auto"/>
              <w:ind w:left="100"/>
              <w:rPr>
                <w:kern w:val="2"/>
                <w14:ligatures w14:val="standardContextual"/>
              </w:rPr>
            </w:pPr>
            <w:r w:rsidR="002855DE">
              <w:rPr>
                <w:w w:val="105"/>
                <w:kern w:val="2"/>
                <w14:ligatures w14:val="standardContextual"/>
              </w:rPr>
              <w:t>After</w:t>
            </w:r>
            <w:r w:rsidR="002855DE">
              <w:rPr>
                <w:spacing w:val="-15"/>
                <w:w w:val="105"/>
                <w:kern w:val="2"/>
                <w14:ligatures w14:val="standardContextual"/>
              </w:rPr>
              <w:t xml:space="preserve"> </w:t>
            </w:r>
            <w:r w:rsidR="002855DE">
              <w:rPr>
                <w:w w:val="105"/>
                <w:kern w:val="2"/>
                <w14:ligatures w14:val="standardContextual"/>
              </w:rPr>
              <w:t>completion</w:t>
            </w:r>
            <w:r w:rsidR="002855DE"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 w:rsidR="002855DE">
              <w:rPr>
                <w:w w:val="105"/>
                <w:kern w:val="2"/>
                <w14:ligatures w14:val="standardContextual"/>
              </w:rPr>
              <w:t>of</w:t>
            </w:r>
            <w:r w:rsidR="002855DE"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 w:rsidR="002855DE">
              <w:rPr>
                <w:w w:val="105"/>
                <w:kern w:val="2"/>
                <w14:ligatures w14:val="standardContextual"/>
              </w:rPr>
              <w:t>the</w:t>
            </w:r>
            <w:r w:rsidR="002855DE">
              <w:rPr>
                <w:spacing w:val="-13"/>
                <w:w w:val="105"/>
                <w:kern w:val="2"/>
                <w14:ligatures w14:val="standardContextual"/>
              </w:rPr>
              <w:t xml:space="preserve"> </w:t>
            </w:r>
            <w:r w:rsidR="002855DE">
              <w:rPr>
                <w:w w:val="105"/>
                <w:kern w:val="2"/>
                <w14:ligatures w14:val="standardContextual"/>
              </w:rPr>
              <w:t>course,</w:t>
            </w:r>
            <w:r w:rsidR="002855DE"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 w:rsidR="002855DE">
              <w:rPr>
                <w:w w:val="105"/>
                <w:kern w:val="2"/>
                <w14:ligatures w14:val="standardContextual"/>
              </w:rPr>
              <w:t>learners</w:t>
            </w:r>
            <w:r w:rsidR="002855DE"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 w:rsidR="002855DE">
              <w:rPr>
                <w:w w:val="105"/>
                <w:kern w:val="2"/>
                <w14:ligatures w14:val="standardContextual"/>
              </w:rPr>
              <w:t>would</w:t>
            </w:r>
            <w:r w:rsidR="002855DE"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 w:rsidR="002855DE">
              <w:rPr>
                <w:w w:val="105"/>
                <w:kern w:val="2"/>
                <w14:ligatures w14:val="standardContextual"/>
              </w:rPr>
              <w:t>be</w:t>
            </w:r>
            <w:r w:rsidR="002855DE"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 w:rsidR="002855DE">
              <w:rPr>
                <w:w w:val="105"/>
                <w:kern w:val="2"/>
                <w14:ligatures w14:val="standardContextual"/>
              </w:rPr>
              <w:t>able</w:t>
            </w:r>
            <w:r w:rsidR="002855DE">
              <w:rPr>
                <w:spacing w:val="-14"/>
                <w:w w:val="105"/>
                <w:kern w:val="2"/>
                <w14:ligatures w14:val="standardContextual"/>
              </w:rPr>
              <w:t xml:space="preserve"> </w:t>
            </w:r>
            <w:r w:rsidR="002855DE">
              <w:rPr>
                <w:w w:val="105"/>
                <w:kern w:val="2"/>
                <w14:ligatures w14:val="standardContextual"/>
              </w:rPr>
              <w:t>to:</w:t>
            </w:r>
          </w:p>
          <w:p w:rsidRPr="00255664" w:rsidR="002855DE" w:rsidP="4FBB87DC" w:rsidRDefault="002855DE" w14:paraId="01324BBD" w14:textId="6262684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5238993C" w:rsidR="1B0FE125">
              <w:rPr>
                <w:sz w:val="24"/>
                <w:szCs w:val="24"/>
              </w:rPr>
              <w:t xml:space="preserve">The student will know and understand the existing </w:t>
            </w:r>
            <w:r w:rsidRPr="5238993C" w:rsidR="1B0FE125">
              <w:rPr>
                <w:sz w:val="24"/>
                <w:szCs w:val="24"/>
              </w:rPr>
              <w:t>cyber</w:t>
            </w:r>
            <w:r w:rsidRPr="5238993C" w:rsidR="42B7F053">
              <w:rPr>
                <w:sz w:val="24"/>
                <w:szCs w:val="24"/>
              </w:rPr>
              <w:t xml:space="preserve"> </w:t>
            </w:r>
            <w:r w:rsidRPr="5238993C" w:rsidR="1B0FE125">
              <w:rPr>
                <w:sz w:val="24"/>
                <w:szCs w:val="24"/>
              </w:rPr>
              <w:t>crime</w:t>
            </w:r>
            <w:r w:rsidRPr="5238993C" w:rsidR="1B0FE125">
              <w:rPr>
                <w:sz w:val="24"/>
                <w:szCs w:val="24"/>
              </w:rPr>
              <w:t xml:space="preserve"> laws and </w:t>
            </w:r>
            <w:r w:rsidRPr="5238993C" w:rsidR="1B0FE125">
              <w:rPr>
                <w:sz w:val="24"/>
                <w:szCs w:val="24"/>
              </w:rPr>
              <w:t>its</w:t>
            </w:r>
            <w:r w:rsidRPr="5238993C" w:rsidR="1B0FE125">
              <w:rPr>
                <w:sz w:val="24"/>
                <w:szCs w:val="24"/>
              </w:rPr>
              <w:t xml:space="preserve"> applications</w:t>
            </w:r>
            <w:r w:rsidRPr="5238993C" w:rsidR="1B0FE125">
              <w:rPr>
                <w:sz w:val="24"/>
                <w:szCs w:val="24"/>
              </w:rPr>
              <w:t xml:space="preserve">.  </w:t>
            </w:r>
          </w:p>
          <w:p w:rsidRPr="00255664" w:rsidR="002855DE" w:rsidP="4FBB87DC" w:rsidRDefault="002855DE" w14:paraId="4D28424F" w14:textId="40247A4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4FBB87DC" w:rsidR="1B0FE125">
              <w:rPr>
                <w:sz w:val="24"/>
                <w:szCs w:val="24"/>
              </w:rPr>
              <w:t xml:space="preserve">The learner would learn the </w:t>
            </w:r>
            <w:r w:rsidRPr="4FBB87DC" w:rsidR="1B0FE125">
              <w:rPr>
                <w:sz w:val="24"/>
                <w:szCs w:val="24"/>
              </w:rPr>
              <w:t>cyber crimes</w:t>
            </w:r>
            <w:r w:rsidRPr="4FBB87DC" w:rsidR="1B0FE125">
              <w:rPr>
                <w:sz w:val="24"/>
                <w:szCs w:val="24"/>
              </w:rPr>
              <w:t xml:space="preserve">. </w:t>
            </w:r>
          </w:p>
          <w:p w:rsidRPr="00255664" w:rsidR="002855DE" w:rsidP="4FBB87DC" w:rsidRDefault="002855DE" w14:paraId="29E928C6" w14:textId="61BFF8A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4FBB87DC" w:rsidR="1B0FE125">
              <w:rPr>
                <w:sz w:val="24"/>
                <w:szCs w:val="24"/>
              </w:rPr>
              <w:t xml:space="preserve">The student would understand the </w:t>
            </w:r>
            <w:r w:rsidRPr="4FBB87DC" w:rsidR="1B0FE125">
              <w:rPr>
                <w:sz w:val="24"/>
                <w:szCs w:val="24"/>
              </w:rPr>
              <w:t>different aspects</w:t>
            </w:r>
            <w:r w:rsidRPr="4FBB87DC" w:rsidR="1B0FE125">
              <w:rPr>
                <w:sz w:val="24"/>
                <w:szCs w:val="24"/>
              </w:rPr>
              <w:t xml:space="preserve"> of Cyber Laws and Cyber Crime</w:t>
            </w:r>
          </w:p>
          <w:p w:rsidRPr="00255664" w:rsidR="002855DE" w:rsidP="4FBB87DC" w:rsidRDefault="002855DE" w14:paraId="787BF36B" w14:textId="484C2AAE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Pr="00255664" w:rsidR="002855DE" w:rsidTr="6F06CEF0" w14:paraId="64F820FC" w14:textId="77777777">
        <w:trPr>
          <w:trHeight w:val="944"/>
        </w:trPr>
        <w:tc>
          <w:tcPr>
            <w:tcW w:w="9199" w:type="dxa"/>
            <w:gridSpan w:val="11"/>
            <w:tcMar/>
          </w:tcPr>
          <w:p w:rsidRPr="00255664" w:rsidR="002855DE" w:rsidP="0008218F" w:rsidRDefault="002855DE" w14:paraId="28BF87DC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Pedagogy</w:t>
            </w:r>
          </w:p>
          <w:p w:rsidRPr="00255664" w:rsidR="002855DE" w:rsidP="002855DE" w:rsidRDefault="002855DE" w14:paraId="56CBD6B1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664">
              <w:rPr>
                <w:rFonts w:ascii="Times New Roman" w:hAnsi="Times New Roman" w:cs="Times New Roman"/>
                <w:sz w:val="24"/>
                <w:szCs w:val="24"/>
              </w:rPr>
              <w:t>PPTs, Case studies, Group discussions, Classroom Activity, Videos, Research papers, News articles etc.</w:t>
            </w:r>
            <w:r w:rsidRPr="002556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C129C" w:rsidP="000C129C" w:rsidRDefault="000C129C" w14:paraId="22A92E3B" w14:textId="77777777">
      <w:pPr>
        <w:pStyle w:val="BodyText"/>
        <w:spacing w:before="1"/>
        <w:rPr>
          <w:sz w:val="7"/>
        </w:rPr>
      </w:pPr>
    </w:p>
    <w:p w:rsidR="002855DE" w:rsidP="000C129C" w:rsidRDefault="002855DE" w14:paraId="6103445A" w14:textId="77777777">
      <w:pPr>
        <w:pStyle w:val="BodyText"/>
        <w:spacing w:before="1"/>
        <w:rPr>
          <w:sz w:val="7"/>
        </w:rPr>
      </w:pPr>
    </w:p>
    <w:p w:rsidR="002855DE" w:rsidP="000C129C" w:rsidRDefault="002855DE" w14:paraId="3281FEA9" w14:textId="77777777">
      <w:pPr>
        <w:pStyle w:val="BodyText"/>
        <w:spacing w:before="1"/>
        <w:rPr>
          <w:sz w:val="7"/>
        </w:rPr>
      </w:pPr>
    </w:p>
    <w:p w:rsidR="002855DE" w:rsidP="000C129C" w:rsidRDefault="002855DE" w14:paraId="4258B794" w14:textId="77777777">
      <w:pPr>
        <w:pStyle w:val="BodyText"/>
        <w:spacing w:before="1"/>
        <w:rPr>
          <w:sz w:val="7"/>
        </w:rPr>
      </w:pPr>
    </w:p>
    <w:p w:rsidR="000C129C" w:rsidP="000C129C" w:rsidRDefault="000C129C" w14:paraId="5160E97F" w14:textId="77777777">
      <w:pPr>
        <w:widowControl/>
        <w:autoSpaceDE/>
        <w:autoSpaceDN/>
        <w:sectPr w:rsidR="000C129C">
          <w:pgSz w:w="12240" w:h="15840" w:orient="portrait"/>
          <w:pgMar w:top="1260" w:right="800" w:bottom="280" w:left="800" w:header="411" w:footer="0" w:gutter="0"/>
          <w:cols w:space="720"/>
        </w:sectPr>
      </w:pPr>
    </w:p>
    <w:tbl>
      <w:tblPr>
        <w:tblpPr w:leftFromText="180" w:rightFromText="180" w:vertAnchor="text" w:horzAnchor="margin" w:tblpY="-23"/>
        <w:tblW w:w="920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5857"/>
        <w:gridCol w:w="2027"/>
      </w:tblGrid>
      <w:tr w:rsidR="00BA2EBE" w:rsidTr="00BA2EBE" w14:paraId="00B10862" w14:textId="77777777">
        <w:trPr>
          <w:trHeight w:val="913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066D34C7" w14:textId="77777777">
            <w:pPr>
              <w:pStyle w:val="TableParagraph"/>
              <w:spacing w:before="73" w:line="256" w:lineRule="auto"/>
              <w:ind w:left="133"/>
              <w:rPr>
                <w:b/>
                <w:kern w:val="2"/>
                <w14:ligatures w14:val="standardContextual"/>
              </w:rPr>
            </w:pPr>
            <w:r>
              <w:rPr>
                <w:b/>
                <w:w w:val="105"/>
                <w:kern w:val="2"/>
                <w14:ligatures w14:val="standardContextual"/>
              </w:rPr>
              <w:lastRenderedPageBreak/>
              <w:t>Unit</w:t>
            </w:r>
          </w:p>
        </w:tc>
        <w:tc>
          <w:tcPr>
            <w:tcW w:w="5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268E6BF2" w14:textId="77777777">
            <w:pPr>
              <w:pStyle w:val="TableParagraph"/>
              <w:spacing w:before="73" w:line="256" w:lineRule="auto"/>
              <w:ind w:left="135"/>
              <w:rPr>
                <w:b/>
                <w:kern w:val="2"/>
                <w14:ligatures w14:val="standardContextual"/>
              </w:rPr>
            </w:pPr>
            <w:r>
              <w:rPr>
                <w:b/>
                <w:w w:val="105"/>
                <w:kern w:val="2"/>
                <w14:ligatures w14:val="standardContextual"/>
              </w:rPr>
              <w:t>Topic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40CFD87D" w14:textId="28D7774E">
            <w:pPr>
              <w:pStyle w:val="TableParagraph"/>
              <w:spacing w:before="73" w:line="244" w:lineRule="auto"/>
              <w:ind w:left="323" w:firstLine="400"/>
              <w:rPr>
                <w:b/>
                <w:kern w:val="2"/>
                <w14:ligatures w14:val="standardContextual"/>
              </w:rPr>
            </w:pPr>
            <w:r>
              <w:rPr>
                <w:b/>
                <w:w w:val="105"/>
                <w:kern w:val="2"/>
                <w14:ligatures w14:val="standardContextual"/>
              </w:rPr>
              <w:t xml:space="preserve">No. </w:t>
            </w:r>
            <w:r w:rsidR="005D0BE3">
              <w:rPr>
                <w:b/>
                <w:w w:val="105"/>
                <w:kern w:val="2"/>
                <w14:ligatures w14:val="standardContextual"/>
              </w:rPr>
              <w:t>Of</w:t>
            </w:r>
            <w:r>
              <w:rPr>
                <w:b/>
                <w:spacing w:val="1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b/>
                <w:kern w:val="2"/>
                <w14:ligatures w14:val="standardContextual"/>
              </w:rPr>
              <w:t>Hours/Credits</w:t>
            </w:r>
          </w:p>
        </w:tc>
      </w:tr>
      <w:tr w:rsidR="00BA2EBE" w:rsidTr="00BA2EBE" w14:paraId="5E3C7076" w14:textId="77777777">
        <w:trPr>
          <w:trHeight w:val="3606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229B4A55" w14:textId="77777777">
            <w:pPr>
              <w:pStyle w:val="TableParagraph"/>
              <w:spacing w:before="72" w:line="256" w:lineRule="auto"/>
              <w:ind w:left="134"/>
              <w:rPr>
                <w:b/>
                <w:kern w:val="2"/>
                <w14:ligatures w14:val="standardContextual"/>
              </w:rPr>
            </w:pPr>
            <w:r>
              <w:rPr>
                <w:b/>
                <w:w w:val="105"/>
                <w:kern w:val="2"/>
                <w14:ligatures w14:val="standardContextual"/>
              </w:rPr>
              <w:t>Module</w:t>
            </w:r>
            <w:r>
              <w:rPr>
                <w:b/>
                <w:spacing w:val="-12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b/>
                <w:w w:val="105"/>
                <w:kern w:val="2"/>
                <w14:ligatures w14:val="standardContextual"/>
              </w:rPr>
              <w:t>1</w:t>
            </w:r>
          </w:p>
        </w:tc>
        <w:tc>
          <w:tcPr>
            <w:tcW w:w="5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3A7F513C" w14:textId="4956581C">
            <w:pPr>
              <w:pStyle w:val="TableParagraph"/>
              <w:tabs>
                <w:tab w:val="left" w:pos="1264"/>
                <w:tab w:val="left" w:pos="2859"/>
                <w:tab w:val="left" w:pos="3638"/>
                <w:tab w:val="left" w:pos="4957"/>
              </w:tabs>
              <w:spacing w:before="72" w:line="256" w:lineRule="auto"/>
              <w:ind w:left="134"/>
            </w:pPr>
            <w:r>
              <w:t>CYBER CRIME AND ITS CLASSIFICATION</w:t>
            </w:r>
          </w:p>
          <w:p w:rsidR="00BA2EBE" w:rsidP="00BA2EBE" w:rsidRDefault="00BA2EBE" w14:paraId="747ED09C" w14:textId="77777777">
            <w:pPr>
              <w:pStyle w:val="TableParagraph"/>
              <w:tabs>
                <w:tab w:val="left" w:pos="1264"/>
                <w:tab w:val="left" w:pos="2859"/>
                <w:tab w:val="left" w:pos="3638"/>
                <w:tab w:val="left" w:pos="4957"/>
              </w:tabs>
              <w:spacing w:before="72" w:line="256" w:lineRule="auto"/>
              <w:ind w:left="134"/>
              <w:rPr>
                <w:kern w:val="2"/>
                <w14:ligatures w14:val="standardContextual"/>
              </w:rPr>
            </w:pPr>
          </w:p>
          <w:p w:rsidR="00BA2EBE" w:rsidP="00BA2EBE" w:rsidRDefault="00BA2EBE" w14:paraId="415C2C2C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</w:pPr>
            <w:r>
              <w:t>Introduction</w:t>
            </w:r>
          </w:p>
          <w:p w:rsidRPr="00FF3126" w:rsidR="00BA2EBE" w:rsidP="00BA2EBE" w:rsidRDefault="00BA2EBE" w14:paraId="08176D27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14:ligatures w14:val="standardContextual"/>
              </w:rPr>
            </w:pPr>
            <w:r>
              <w:t>History and Evolution of Cybercrime</w:t>
            </w:r>
          </w:p>
          <w:p w:rsidRPr="00FF3126" w:rsidR="00BA2EBE" w:rsidP="00BA2EBE" w:rsidRDefault="00BA2EBE" w14:paraId="05C32A7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14:ligatures w14:val="standardContextual"/>
              </w:rPr>
            </w:pPr>
            <w:r>
              <w:t>Doctrine of Mens Rea &amp; Actus Reus in Cyber Crime</w:t>
            </w:r>
          </w:p>
          <w:p w:rsidRPr="00FF3126" w:rsidR="00BA2EBE" w:rsidP="00BA2EBE" w:rsidRDefault="00BA2EBE" w14:paraId="2B41D587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14:ligatures w14:val="standardContextual"/>
              </w:rPr>
            </w:pPr>
            <w:r>
              <w:t>Characteristics of Cyber Crime</w:t>
            </w:r>
          </w:p>
          <w:p w:rsidRPr="00FF3126" w:rsidR="00BA2EBE" w:rsidP="00BA2EBE" w:rsidRDefault="00BA2EBE" w14:paraId="17A966E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14:ligatures w14:val="standardContextual"/>
              </w:rPr>
            </w:pPr>
            <w:r>
              <w:t>Cyber Pornography</w:t>
            </w:r>
          </w:p>
          <w:p w:rsidR="00BA2EBE" w:rsidP="00BA2EBE" w:rsidRDefault="00BA2EBE" w14:paraId="58DD4AA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14:ligatures w14:val="standardContextual"/>
              </w:rPr>
            </w:pPr>
            <w:r>
              <w:t>Cyber Terrorism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3C853B30" w14:textId="77777777">
            <w:pPr>
              <w:pStyle w:val="TableParagraph"/>
              <w:spacing w:before="72" w:line="256" w:lineRule="auto"/>
              <w:ind w:left="900"/>
              <w:rPr>
                <w:kern w:val="2"/>
                <w14:ligatures w14:val="standardContextual"/>
              </w:rPr>
            </w:pPr>
            <w:r>
              <w:rPr>
                <w:w w:val="105"/>
                <w:kern w:val="2"/>
                <w14:ligatures w14:val="standardContextual"/>
              </w:rPr>
              <w:t>10</w:t>
            </w:r>
          </w:p>
        </w:tc>
      </w:tr>
      <w:tr w:rsidR="00BA2EBE" w:rsidTr="00BA2EBE" w14:paraId="581CA14D" w14:textId="77777777">
        <w:trPr>
          <w:trHeight w:val="3270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4FB33868" w14:textId="77777777">
            <w:pPr>
              <w:pStyle w:val="TableParagraph"/>
              <w:spacing w:before="73" w:line="256" w:lineRule="auto"/>
              <w:ind w:left="134"/>
              <w:rPr>
                <w:b/>
                <w:kern w:val="2"/>
                <w14:ligatures w14:val="standardContextual"/>
              </w:rPr>
            </w:pPr>
            <w:r>
              <w:rPr>
                <w:b/>
                <w:w w:val="105"/>
                <w:kern w:val="2"/>
                <w14:ligatures w14:val="standardContextual"/>
              </w:rPr>
              <w:t>Module</w:t>
            </w:r>
            <w:r>
              <w:rPr>
                <w:b/>
                <w:spacing w:val="39"/>
                <w:w w:val="105"/>
                <w:kern w:val="2"/>
                <w14:ligatures w14:val="standardContextual"/>
              </w:rPr>
              <w:t xml:space="preserve"> </w:t>
            </w:r>
            <w:r>
              <w:rPr>
                <w:b/>
                <w:w w:val="105"/>
                <w:kern w:val="2"/>
                <w14:ligatures w14:val="standardContextual"/>
              </w:rPr>
              <w:t>2</w:t>
            </w:r>
          </w:p>
        </w:tc>
        <w:tc>
          <w:tcPr>
            <w:tcW w:w="5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BA2EBE" w:rsidP="00BA2EBE" w:rsidRDefault="00BA2EBE" w14:paraId="381956E3" w14:textId="3A365F93">
            <w:pPr>
              <w:pStyle w:val="TableParagraph"/>
              <w:tabs>
                <w:tab w:val="left" w:pos="517"/>
                <w:tab w:val="left" w:pos="1230"/>
                <w:tab w:val="left" w:pos="1768"/>
                <w:tab w:val="left" w:pos="2946"/>
                <w:tab w:val="left" w:pos="3347"/>
                <w:tab w:val="left" w:pos="4216"/>
                <w:tab w:val="left" w:pos="5532"/>
              </w:tabs>
              <w:spacing w:before="189" w:line="280" w:lineRule="auto"/>
              <w:ind w:right="114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 MONEY LAUNDERING</w:t>
            </w:r>
          </w:p>
          <w:p w:rsidR="00BA2EBE" w:rsidP="00BA2EBE" w:rsidRDefault="00BA2EBE" w14:paraId="2987C9F2" w14:textId="1E18CA65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  <w:tab w:val="left" w:pos="1230"/>
                <w:tab w:val="left" w:pos="1768"/>
                <w:tab w:val="left" w:pos="2946"/>
                <w:tab w:val="left" w:pos="3347"/>
                <w:tab w:val="left" w:pos="4216"/>
                <w:tab w:val="left" w:pos="5532"/>
              </w:tabs>
              <w:spacing w:before="189" w:line="280" w:lineRule="auto"/>
              <w:ind w:right="114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Meaning of </w:t>
            </w:r>
            <w:r w:rsidRPr="00FF3126">
              <w:rPr>
                <w:kern w:val="2"/>
                <w14:ligatures w14:val="standardContextual"/>
              </w:rPr>
              <w:t>Money Laundering</w:t>
            </w:r>
          </w:p>
          <w:p w:rsidR="00BA2EBE" w:rsidP="00BA2EBE" w:rsidRDefault="00BA2EBE" w14:paraId="595B0C6C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  <w:tab w:val="left" w:pos="1230"/>
                <w:tab w:val="left" w:pos="1768"/>
                <w:tab w:val="left" w:pos="2946"/>
                <w:tab w:val="left" w:pos="3347"/>
                <w:tab w:val="left" w:pos="4216"/>
                <w:tab w:val="left" w:pos="5532"/>
              </w:tabs>
              <w:spacing w:before="189" w:line="280" w:lineRule="auto"/>
              <w:ind w:right="114"/>
              <w:rPr>
                <w:kern w:val="2"/>
                <w14:ligatures w14:val="standardContextual"/>
              </w:rPr>
            </w:pPr>
            <w:r w:rsidRPr="00FF3126">
              <w:rPr>
                <w:kern w:val="2"/>
                <w14:ligatures w14:val="standardContextual"/>
              </w:rPr>
              <w:t>Stages of Money Laundering</w:t>
            </w:r>
          </w:p>
          <w:p w:rsidR="00BA2EBE" w:rsidP="00BA2EBE" w:rsidRDefault="00BA2EBE" w14:paraId="14F87E54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  <w:tab w:val="left" w:pos="1230"/>
                <w:tab w:val="left" w:pos="1768"/>
                <w:tab w:val="left" w:pos="2946"/>
                <w:tab w:val="left" w:pos="3347"/>
                <w:tab w:val="left" w:pos="4216"/>
                <w:tab w:val="left" w:pos="5532"/>
              </w:tabs>
              <w:spacing w:before="189" w:line="280" w:lineRule="auto"/>
              <w:ind w:right="114"/>
              <w:rPr>
                <w:kern w:val="2"/>
                <w14:ligatures w14:val="standardContextual"/>
              </w:rPr>
            </w:pPr>
            <w:r w:rsidRPr="00FF3126">
              <w:rPr>
                <w:kern w:val="2"/>
                <w14:ligatures w14:val="standardContextual"/>
              </w:rPr>
              <w:t>Anti-Money laundering (AML) using Technology</w:t>
            </w:r>
          </w:p>
          <w:p w:rsidR="00BA2EBE" w:rsidP="00BA2EBE" w:rsidRDefault="00BA2EBE" w14:paraId="1C130FF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  <w:tab w:val="left" w:pos="1230"/>
                <w:tab w:val="left" w:pos="1768"/>
                <w:tab w:val="left" w:pos="2946"/>
                <w:tab w:val="left" w:pos="3347"/>
                <w:tab w:val="left" w:pos="4216"/>
                <w:tab w:val="left" w:pos="5532"/>
              </w:tabs>
              <w:spacing w:before="189" w:line="280" w:lineRule="auto"/>
              <w:ind w:right="114"/>
              <w:rPr>
                <w:kern w:val="2"/>
                <w14:ligatures w14:val="standardContextual"/>
              </w:rPr>
            </w:pPr>
            <w:r w:rsidRPr="00FF3126">
              <w:rPr>
                <w:kern w:val="2"/>
                <w14:ligatures w14:val="standardContextual"/>
              </w:rPr>
              <w:t>Financing of Terrorism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225954F3" w14:textId="77777777">
            <w:pPr>
              <w:pStyle w:val="TableParagraph"/>
              <w:spacing w:before="73" w:line="256" w:lineRule="auto"/>
              <w:ind w:left="900"/>
              <w:rPr>
                <w:kern w:val="2"/>
                <w14:ligatures w14:val="standardContextual"/>
              </w:rPr>
            </w:pPr>
            <w:r>
              <w:rPr>
                <w:w w:val="105"/>
                <w:kern w:val="2"/>
                <w14:ligatures w14:val="standardContextual"/>
              </w:rPr>
              <w:t>10</w:t>
            </w:r>
          </w:p>
        </w:tc>
      </w:tr>
      <w:tr w:rsidR="00BA2EBE" w:rsidTr="00BA2EBE" w14:paraId="4EFCA486" w14:textId="77777777">
        <w:trPr>
          <w:trHeight w:val="2645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5D64FB8F" w14:textId="77777777">
            <w:pPr>
              <w:pStyle w:val="TableParagraph"/>
              <w:spacing w:before="72"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Moduke 3</w:t>
            </w:r>
          </w:p>
        </w:tc>
        <w:tc>
          <w:tcPr>
            <w:tcW w:w="5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BA2EBE" w:rsidP="00BA2EBE" w:rsidRDefault="00BA2EBE" w14:paraId="5DF5B074" w14:textId="2E1391DD">
            <w:pPr>
              <w:pStyle w:val="TableParagraph"/>
              <w:spacing w:line="251" w:lineRule="exac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INFORMATION TECHNOLOGY ACT</w:t>
            </w:r>
          </w:p>
          <w:p w:rsidR="00BA2EBE" w:rsidP="00BA2EBE" w:rsidRDefault="00BA2EBE" w14:paraId="6BF20067" w14:textId="77777777">
            <w:pPr>
              <w:pStyle w:val="TableParagraph"/>
              <w:spacing w:line="251" w:lineRule="exact"/>
              <w:rPr>
                <w:kern w:val="2"/>
                <w14:ligatures w14:val="standardContextual"/>
              </w:rPr>
            </w:pPr>
          </w:p>
          <w:p w:rsidR="00BA2EBE" w:rsidP="00BA2EBE" w:rsidRDefault="00BA2EBE" w14:paraId="06138F12" w14:textId="52FD6417">
            <w:pPr>
              <w:pStyle w:val="TableParagraph"/>
              <w:spacing w:line="251" w:lineRule="exact"/>
              <w:rPr>
                <w:kern w:val="2"/>
                <w14:ligatures w14:val="standardContextual"/>
              </w:rPr>
            </w:pPr>
            <w:r w:rsidRPr="000C129C">
              <w:rPr>
                <w:kern w:val="2"/>
                <w14:ligatures w14:val="standardContextual"/>
              </w:rPr>
              <w:t xml:space="preserve">Key Provisions of IT Act Some of key provisions of IT related offences as impacting the banks are given here. </w:t>
            </w:r>
          </w:p>
          <w:p w:rsidR="00BA2EBE" w:rsidP="00BA2EBE" w:rsidRDefault="00BA2EBE" w14:paraId="37644B27" w14:textId="77777777">
            <w:pPr>
              <w:pStyle w:val="TableParagraph"/>
              <w:spacing w:line="251" w:lineRule="exact"/>
              <w:rPr>
                <w:kern w:val="2"/>
                <w14:ligatures w14:val="standardContextual"/>
              </w:rPr>
            </w:pPr>
          </w:p>
          <w:p w:rsidRPr="000C129C" w:rsidR="00BA2EBE" w:rsidP="00BA2EBE" w:rsidRDefault="00BA2EBE" w14:paraId="1DA3F80D" w14:textId="77777777">
            <w:pPr>
              <w:pStyle w:val="TableParagraph"/>
              <w:spacing w:line="251" w:lineRule="exact"/>
              <w:rPr>
                <w:kern w:val="2"/>
                <w14:ligatures w14:val="standardContextual"/>
              </w:rPr>
            </w:pPr>
          </w:p>
          <w:p w:rsidRPr="000C129C" w:rsidR="00BA2EBE" w:rsidP="00BA2EBE" w:rsidRDefault="00BA2EBE" w14:paraId="366FDF3E" w14:textId="77777777">
            <w:pPr>
              <w:pStyle w:val="TableParagraph"/>
              <w:spacing w:line="251" w:lineRule="exact"/>
              <w:ind w:left="135"/>
              <w:rPr>
                <w:kern w:val="2"/>
                <w14:ligatures w14:val="standardContextual"/>
              </w:rPr>
            </w:pPr>
            <w:r w:rsidRPr="000C129C">
              <w:rPr>
                <w:kern w:val="2"/>
                <w14:ligatures w14:val="standardContextual"/>
              </w:rPr>
              <w:t>Section 43: Penalty and compensation for damage to computer,</w:t>
            </w:r>
          </w:p>
          <w:p w:rsidR="00BA2EBE" w:rsidP="00BA2EBE" w:rsidRDefault="005D0BE3" w14:paraId="7CD4232A" w14:textId="0153A59F">
            <w:pPr>
              <w:pStyle w:val="TableParagraph"/>
              <w:spacing w:line="251" w:lineRule="exact"/>
              <w:ind w:left="135"/>
              <w:rPr>
                <w:kern w:val="2"/>
                <w14:ligatures w14:val="standardContextual"/>
              </w:rPr>
            </w:pPr>
            <w:r w:rsidRPr="000C129C">
              <w:rPr>
                <w:kern w:val="2"/>
                <w14:ligatures w14:val="standardContextual"/>
              </w:rPr>
              <w:t xml:space="preserve">Computer </w:t>
            </w:r>
            <w:r w:rsidRPr="000C129C" w:rsidR="00BA2EBE">
              <w:rPr>
                <w:kern w:val="2"/>
                <w14:ligatures w14:val="standardContextual"/>
              </w:rPr>
              <w:t>system, etc.</w:t>
            </w:r>
          </w:p>
          <w:p w:rsidRPr="000C129C" w:rsidR="00BA2EBE" w:rsidP="00BA2EBE" w:rsidRDefault="00BA2EBE" w14:paraId="7155F3B2" w14:textId="77777777">
            <w:pPr>
              <w:pStyle w:val="TableParagraph"/>
              <w:spacing w:line="251" w:lineRule="exact"/>
              <w:ind w:left="135"/>
              <w:rPr>
                <w:kern w:val="2"/>
                <w14:ligatures w14:val="standardContextual"/>
              </w:rPr>
            </w:pPr>
            <w:r w:rsidRPr="000C129C">
              <w:rPr>
                <w:kern w:val="2"/>
                <w14:ligatures w14:val="standardContextual"/>
              </w:rPr>
              <w:t xml:space="preserve">Section 43A: Compensation for failure to protect data. </w:t>
            </w:r>
            <w:r>
              <w:rPr>
                <w:kern w:val="2"/>
                <w14:ligatures w14:val="standardContextual"/>
              </w:rPr>
              <w:t xml:space="preserve">    </w:t>
            </w:r>
            <w:r w:rsidRPr="000C129C">
              <w:rPr>
                <w:kern w:val="2"/>
                <w14:ligatures w14:val="standardContextual"/>
              </w:rPr>
              <w:t>Section 65: Tampering with Computer Source Documents. Section 66: Computer Related Offences.</w:t>
            </w:r>
          </w:p>
          <w:p w:rsidRPr="000C129C" w:rsidR="00BA2EBE" w:rsidP="00BA2EBE" w:rsidRDefault="00BA2EBE" w14:paraId="0972F42B" w14:textId="77777777">
            <w:pPr>
              <w:pStyle w:val="TableParagraph"/>
              <w:spacing w:line="251" w:lineRule="exact"/>
              <w:ind w:left="135"/>
              <w:rPr>
                <w:kern w:val="2"/>
                <w14:ligatures w14:val="standardContextual"/>
              </w:rPr>
            </w:pPr>
            <w:r w:rsidRPr="000C129C">
              <w:rPr>
                <w:kern w:val="2"/>
                <w14:ligatures w14:val="standardContextual"/>
              </w:rPr>
              <w:t>Section 66B: Punishment for dishonestly receiving stolen computer resource or communication device.</w:t>
            </w:r>
          </w:p>
          <w:p w:rsidR="00BA2EBE" w:rsidP="00BA2EBE" w:rsidRDefault="00BA2EBE" w14:paraId="1A0DDCE1" w14:textId="77777777">
            <w:pPr>
              <w:pStyle w:val="TableParagraph"/>
              <w:spacing w:line="251" w:lineRule="exact"/>
              <w:ind w:left="135"/>
              <w:rPr>
                <w:kern w:val="2"/>
                <w14:ligatures w14:val="standardContextual"/>
              </w:rPr>
            </w:pPr>
            <w:r w:rsidRPr="000C129C">
              <w:rPr>
                <w:kern w:val="2"/>
                <w14:ligatures w14:val="standardContextual"/>
              </w:rPr>
              <w:t xml:space="preserve">Section 66C: Punishment for identity theft. </w:t>
            </w:r>
          </w:p>
          <w:p w:rsidRPr="000C129C" w:rsidR="00BA2EBE" w:rsidP="00BA2EBE" w:rsidRDefault="00BA2EBE" w14:paraId="20DF739D" w14:textId="77777777">
            <w:pPr>
              <w:pStyle w:val="TableParagraph"/>
              <w:spacing w:line="251" w:lineRule="exact"/>
              <w:ind w:left="135"/>
              <w:rPr>
                <w:kern w:val="2"/>
                <w14:ligatures w14:val="standardContextual"/>
              </w:rPr>
            </w:pPr>
            <w:r w:rsidRPr="000C129C">
              <w:rPr>
                <w:kern w:val="2"/>
                <w14:ligatures w14:val="standardContextual"/>
              </w:rPr>
              <w:t>Section 66D: Punishment for</w:t>
            </w:r>
            <w:r>
              <w:rPr>
                <w:kern w:val="2"/>
                <w14:ligatures w14:val="standardContextual"/>
              </w:rPr>
              <w:t xml:space="preserve"> </w:t>
            </w:r>
            <w:r w:rsidRPr="000C129C">
              <w:rPr>
                <w:kern w:val="2"/>
                <w14:ligatures w14:val="standardContextual"/>
              </w:rPr>
              <w:t>cheating by personation by using computer resource.</w:t>
            </w:r>
          </w:p>
          <w:p w:rsidR="00BA2EBE" w:rsidP="00BA2EBE" w:rsidRDefault="00BA2EBE" w14:paraId="376319A3" w14:textId="77777777">
            <w:pPr>
              <w:pStyle w:val="TableParagraph"/>
              <w:spacing w:line="251" w:lineRule="exact"/>
              <w:ind w:left="135"/>
              <w:rPr>
                <w:kern w:val="2"/>
                <w14:ligatures w14:val="standardContextual"/>
              </w:rPr>
            </w:pPr>
            <w:r w:rsidRPr="000C129C">
              <w:rPr>
                <w:kern w:val="2"/>
                <w14:ligatures w14:val="standardContextual"/>
              </w:rPr>
              <w:t>Section 66E: Punishment for violation of privacy.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A2EBE" w:rsidP="00BA2EBE" w:rsidRDefault="00BA2EBE" w14:paraId="6FDB669E" w14:textId="77777777">
            <w:pPr>
              <w:pStyle w:val="TableParagraph"/>
              <w:spacing w:before="72" w:line="256" w:lineRule="auto"/>
              <w:ind w:left="900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10</w:t>
            </w:r>
          </w:p>
        </w:tc>
      </w:tr>
    </w:tbl>
    <w:p w:rsidR="000C129C" w:rsidP="000C129C" w:rsidRDefault="000C129C" w14:paraId="0DEA8BC6" w14:textId="77777777">
      <w:pPr>
        <w:pStyle w:val="BodyText"/>
        <w:rPr>
          <w:sz w:val="20"/>
        </w:rPr>
      </w:pPr>
    </w:p>
    <w:p w:rsidRPr="002855DE" w:rsidR="000C129C" w:rsidP="000C129C" w:rsidRDefault="002855DE" w14:paraId="7A00EE36" w14:textId="48EEF16B">
      <w:pPr>
        <w:pStyle w:val="BodyText"/>
        <w:rPr>
          <w:b/>
          <w:bCs/>
          <w:sz w:val="20"/>
        </w:rPr>
      </w:pPr>
      <w:r w:rsidRPr="002855DE">
        <w:rPr>
          <w:b/>
          <w:bCs/>
          <w:sz w:val="20"/>
        </w:rPr>
        <w:t>Reference Book</w:t>
      </w:r>
    </w:p>
    <w:p w:rsidR="000C129C" w:rsidP="000C129C" w:rsidRDefault="000C129C" w14:paraId="10BF922B" w14:textId="77777777">
      <w:pPr>
        <w:pStyle w:val="BodyText"/>
        <w:spacing w:before="8"/>
        <w:rPr>
          <w:sz w:val="13"/>
        </w:rPr>
      </w:pPr>
    </w:p>
    <w:p w:rsidR="7CF41C17" w:rsidP="6F06CEF0" w:rsidRDefault="7CF41C17" w14:paraId="07875909" w14:textId="3760ACA3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Essential Reading:</w:t>
      </w:r>
    </w:p>
    <w:p w:rsidR="7CF41C17" w:rsidP="6F06CEF0" w:rsidRDefault="7CF41C17" w14:paraId="3CA2A230" w14:textId="67CE6183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CF41C17" w:rsidP="6F06CEF0" w:rsidRDefault="7CF41C17" w14:paraId="60CBE0E7" w14:textId="2F8B6AC5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Title: "Cyber Crimes and Laws: An Introduction" by Dr. Pavan Duggal, Publisher: Universal Law Publishing , 2022 edition.</w:t>
      </w:r>
    </w:p>
    <w:p w:rsidR="7CF41C17" w:rsidP="6F06CEF0" w:rsidRDefault="7CF41C17" w14:paraId="1859BF01" w14:textId="1FC6A9A0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CF41C17" w:rsidP="6F06CEF0" w:rsidRDefault="7CF41C17" w14:paraId="061CD700" w14:textId="40773D38">
      <w:pPr>
        <w:tabs>
          <w:tab w:val="left" w:leader="none" w:pos="723"/>
        </w:tabs>
        <w:spacing w:before="41" w:beforeAutospacing="off" w:after="200" w:afterAutospacing="off" w:line="276" w:lineRule="auto"/>
      </w:pPr>
      <w:r w:rsidRPr="6F06CEF0" w:rsidR="7CF41C1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Supplementary Reading:</w:t>
      </w:r>
    </w:p>
    <w:p w:rsidR="7CF41C17" w:rsidP="6F06CEF0" w:rsidRDefault="7CF41C17" w14:paraId="5DCA57CC" w14:textId="3D7ABCEB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CF41C17" w:rsidP="6F06CEF0" w:rsidRDefault="7CF41C17" w14:paraId="4B876D93" w14:textId="09F30E62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Title: "Cyber Crime and Cyber Laws" by: V. K. Ahuja , Publisher: Taxmann Publications</w:t>
      </w:r>
    </w:p>
    <w:p w:rsidR="7CF41C17" w:rsidP="6F06CEF0" w:rsidRDefault="7CF41C17" w14:paraId="452E6F9C" w14:textId="1D105A1B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2021 edition </w:t>
      </w:r>
    </w:p>
    <w:p w:rsidR="7CF41C17" w:rsidP="6F06CEF0" w:rsidRDefault="7CF41C17" w14:paraId="65C61EA9" w14:textId="6BF9EB83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CF41C17" w:rsidP="6F06CEF0" w:rsidRDefault="7CF41C17" w14:paraId="51AB9A79" w14:textId="5CD32540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Title: "Cyber Laws: A Comprehensive Guide" by Rohas Nagpal , Publisher: McGraw Hill Education , 2020 edition.</w:t>
      </w:r>
    </w:p>
    <w:p w:rsidR="7CF41C17" w:rsidP="6F06CEF0" w:rsidRDefault="7CF41C17" w14:paraId="4EB84595" w14:textId="378D7932">
      <w:pPr>
        <w:spacing w:after="200" w:afterAutospacing="off" w:line="276" w:lineRule="auto"/>
        <w:ind w:firstLine="720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CF41C17" w:rsidP="6F06CEF0" w:rsidRDefault="7CF41C17" w14:paraId="07495543" w14:textId="70B21D0E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Title: "Cyber Crime and the Law: Challenges, Issues, and Response" by Yogesh K. Dwivedi, Himanshu Gupta, and Matthew K. O. Lee , Publisher: Springer India , 2019 edition.</w:t>
      </w:r>
    </w:p>
    <w:p w:rsidR="7CF41C17" w:rsidP="6F06CEF0" w:rsidRDefault="7CF41C17" w14:paraId="762D2EB9" w14:textId="463F0F5D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CF41C17" w:rsidP="6F06CEF0" w:rsidRDefault="7CF41C17" w14:paraId="461CFBAD" w14:textId="5B6B9488">
      <w:pPr>
        <w:spacing w:line="276" w:lineRule="auto"/>
        <w:jc w:val="both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019"/>
        <w:gridCol w:w="4909"/>
        <w:gridCol w:w="1088"/>
      </w:tblGrid>
      <w:tr w:rsidR="6F06CEF0" w:rsidTr="6F06CEF0" w14:paraId="4D8D9683">
        <w:trPr>
          <w:trHeight w:val="630"/>
        </w:trPr>
        <w:tc>
          <w:tcPr>
            <w:tcW w:w="792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6F06CEF0" w:rsidP="6F06CEF0" w:rsidRDefault="6F06CEF0" w14:paraId="4B4E2477" w14:textId="64FF500B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Evaluation Scheme</w:t>
            </w:r>
          </w:p>
        </w:tc>
        <w:tc>
          <w:tcPr>
            <w:tcW w:w="10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7B1D843B" w14:textId="1689732F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6F06CEF0" w:rsidTr="6F06CEF0" w14:paraId="5225EB92">
        <w:trPr>
          <w:trHeight w:val="72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6F06CEF0" w:rsidP="6F06CEF0" w:rsidRDefault="6F06CEF0" w14:paraId="400E3C0D" w14:textId="3100C67B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Internal Continuous Assessment (ICA)</w:t>
            </w:r>
          </w:p>
          <w:p w:rsidR="6F06CEF0" w:rsidP="6F06CEF0" w:rsidRDefault="6F06CEF0" w14:paraId="5BF3B3BF" w14:textId="33F5712A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4909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6F06CEF0" w:rsidP="6F06CEF0" w:rsidRDefault="6F06CEF0" w14:paraId="2228C0AB" w14:textId="231A06E2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Term End Examinations (TEE)</w:t>
            </w:r>
          </w:p>
          <w:p w:rsidR="6F06CEF0" w:rsidP="6F06CEF0" w:rsidRDefault="6F06CEF0" w14:paraId="13926F4C" w14:textId="14AF53D2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7718F8C6" w14:textId="673EB472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6F06CEF0" w:rsidTr="6F06CEF0" w14:paraId="3C13AF47">
        <w:trPr>
          <w:trHeight w:val="15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07928172" w14:textId="09B1E9F8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20</w:t>
            </w:r>
          </w:p>
        </w:tc>
        <w:tc>
          <w:tcPr>
            <w:tcW w:w="49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68E86285" w14:textId="05E32FFC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2797941C" w14:textId="593D7DB8">
            <w:pPr>
              <w:spacing w:after="200" w:afterAutospacing="off" w:line="276" w:lineRule="auto"/>
              <w:jc w:val="center"/>
            </w:pPr>
            <w:r w:rsidRPr="6F06CEF0" w:rsidR="6F06CEF0">
              <w:rPr>
                <w:rFonts w:ascii="Book Antiqua" w:hAnsi="Book Antiqua" w:eastAsia="Book Antiqua" w:cs="Book Antiqua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50</w:t>
            </w:r>
          </w:p>
        </w:tc>
      </w:tr>
    </w:tbl>
    <w:p w:rsidR="7CF41C17" w:rsidP="6F06CEF0" w:rsidRDefault="7CF41C17" w14:paraId="72BA3DE3" w14:textId="4705E187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CF41C17" w:rsidP="6F06CEF0" w:rsidRDefault="7CF41C17" w14:paraId="276236BD" w14:textId="02E5474F">
      <w:pPr>
        <w:pStyle w:val="ListParagraph"/>
        <w:numPr>
          <w:ilvl w:val="0"/>
          <w:numId w:val="9"/>
        </w:numPr>
        <w:spacing w:before="0" w:beforeAutospacing="off" w:after="0" w:afterAutospacing="off" w:line="254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F06CEF0" w:rsidR="7CF41C1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Details of ICA-</w:t>
      </w:r>
    </w:p>
    <w:p w:rsidR="7CF41C17" w:rsidP="6F06CEF0" w:rsidRDefault="7CF41C17" w14:paraId="77D2B9C4" w14:textId="38CB3F6D">
      <w:pPr>
        <w:spacing w:line="276" w:lineRule="auto"/>
      </w:pPr>
      <w:r w:rsidRPr="6F06CEF0" w:rsidR="7CF41C1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1710"/>
      </w:tblGrid>
      <w:tr w:rsidR="6F06CEF0" w:rsidTr="6F06CEF0" w14:paraId="411E03D0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2918D10F" w14:textId="13E73CC0">
            <w:pPr>
              <w:spacing w:before="0" w:beforeAutospacing="off" w:after="0" w:afterAutospacing="off"/>
            </w:pPr>
            <w:r w:rsidRPr="6F06CEF0" w:rsidR="6F06CEF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Continuous Assessment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0EAE6202" w14:textId="16FDB5C1">
            <w:pPr>
              <w:spacing w:before="0" w:beforeAutospacing="off" w:after="0" w:afterAutospacing="off"/>
            </w:pPr>
            <w:r w:rsidRPr="6F06CEF0" w:rsidR="6F06CEF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784C89A1" w14:textId="335E7704">
            <w:pPr>
              <w:spacing w:before="0" w:beforeAutospacing="off" w:after="0" w:afterAutospacing="off"/>
            </w:pPr>
            <w:r w:rsidRPr="6F06CEF0" w:rsidR="6F06CEF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Marks </w:t>
            </w:r>
          </w:p>
        </w:tc>
      </w:tr>
      <w:tr w:rsidR="6F06CEF0" w:rsidTr="6F06CEF0" w14:paraId="42F4DF76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646412F9" w14:textId="1B43AD11">
            <w:pPr>
              <w:spacing w:before="0" w:beforeAutospacing="off" w:after="0" w:afterAutospacing="off"/>
            </w:pPr>
            <w:r w:rsidRPr="6F06CEF0" w:rsidR="6F06CEF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Component 1 (ICA-1)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05952918" w14:textId="29A8C7D9">
            <w:pPr>
              <w:spacing w:before="0" w:beforeAutospacing="off" w:after="0" w:afterAutospacing="off"/>
            </w:pPr>
            <w:r w:rsidRPr="6F06CEF0" w:rsidR="6F06CE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Internal Class test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2C6A47A8" w14:textId="689548E8">
            <w:pPr>
              <w:spacing w:before="0" w:beforeAutospacing="off" w:after="0" w:afterAutospacing="off"/>
            </w:pPr>
            <w:r w:rsidRPr="6F06CEF0" w:rsidR="6F06CE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</w:tr>
      <w:tr w:rsidR="6F06CEF0" w:rsidTr="6F06CEF0" w14:paraId="5702E2AA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19C3F165" w14:textId="117B47C6">
            <w:pPr>
              <w:spacing w:before="0" w:beforeAutospacing="off" w:after="0" w:afterAutospacing="off"/>
            </w:pPr>
            <w:r w:rsidRPr="6F06CEF0" w:rsidR="6F06CEF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Component 2 (ICA-2)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38FBAF5F" w14:textId="79DA0A95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Projects / Moot Court/Assignments/Presentations/Seminar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2F59B752" w14:textId="44E15908">
            <w:pPr>
              <w:spacing w:before="0" w:beforeAutospacing="off" w:after="0" w:afterAutospacing="off"/>
            </w:pPr>
            <w:r w:rsidRPr="6F06CEF0" w:rsidR="6F06CE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</w:tr>
    </w:tbl>
    <w:p w:rsidR="7CF41C17" w:rsidP="6F06CEF0" w:rsidRDefault="7CF41C17" w14:paraId="2A0AF2CA" w14:textId="5486F103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CF41C17" w:rsidP="6F06CEF0" w:rsidRDefault="7CF41C17" w14:paraId="0C5C8268" w14:textId="06E34F54">
      <w:pPr>
        <w:pStyle w:val="ListParagraph"/>
        <w:numPr>
          <w:ilvl w:val="0"/>
          <w:numId w:val="10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6F06CEF0" w:rsidR="7CF41C1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ICA 1- </w:t>
      </w:r>
      <w:r w:rsidRPr="6F06CEF0" w:rsidR="7CF41C1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2 test of 10 marks, Average of the 2 tests </w:t>
      </w:r>
    </w:p>
    <w:p w:rsidR="7CF41C17" w:rsidP="6F06CEF0" w:rsidRDefault="7CF41C17" w14:paraId="0633F4C3" w14:textId="08E1B676">
      <w:pPr>
        <w:spacing w:before="200" w:beforeAutospacing="off" w:after="200" w:afterAutospacing="off" w:line="276" w:lineRule="auto"/>
      </w:pPr>
      <w:r w:rsidRPr="6F06CEF0" w:rsidR="7CF41C1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B. Details of Semester End Examination</w:t>
      </w: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Duration of examination- </w:t>
      </w:r>
      <w:r w:rsidRPr="6F06CEF0" w:rsidR="7CF41C1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One</w:t>
      </w: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hour</w:t>
      </w:r>
    </w:p>
    <w:p w:rsidR="7CF41C17" w:rsidP="6F06CEF0" w:rsidRDefault="7CF41C17" w14:paraId="7C2DC1E4" w14:textId="43A424C4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Question paper pattern: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4530"/>
        <w:gridCol w:w="1560"/>
        <w:gridCol w:w="1560"/>
      </w:tblGrid>
      <w:tr w:rsidR="6F06CEF0" w:rsidTr="6F06CEF0" w14:paraId="416E659C">
        <w:trPr>
          <w:trHeight w:val="6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4F21F5D1" w14:textId="24402647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Question No.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7C1702B7" w14:textId="7D65214B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7F4BA477" w14:textId="50664275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Marks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0A1B49F9" w14:textId="01001B14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Total marks</w:t>
            </w:r>
          </w:p>
        </w:tc>
      </w:tr>
      <w:tr w:rsidR="6F06CEF0" w:rsidTr="6F06CEF0" w14:paraId="0604100A">
        <w:trPr>
          <w:trHeight w:val="9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5FC4E0D5" w14:textId="5D8B101C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1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3A79066E" w14:textId="08331C08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Answer the following Questions: (Module 1)</w:t>
            </w:r>
          </w:p>
          <w:p w:rsidR="6F06CEF0" w:rsidP="6F06CEF0" w:rsidRDefault="6F06CEF0" w14:paraId="195E997E" w14:textId="0BE98F32">
            <w:pPr>
              <w:spacing w:after="160" w:afterAutospacing="off" w:line="254" w:lineRule="auto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a) Theory Question-Long Answer</w:t>
            </w:r>
          </w:p>
          <w:p w:rsidR="6F06CEF0" w:rsidP="6F06CEF0" w:rsidRDefault="6F06CEF0" w14:paraId="75B4457C" w14:textId="4758D41C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OR </w:t>
            </w:r>
          </w:p>
          <w:p w:rsidR="6F06CEF0" w:rsidP="6F06CEF0" w:rsidRDefault="6F06CEF0" w14:paraId="0D6FECF1" w14:textId="26D9DA99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6F06CEF0" w:rsidP="6F06CEF0" w:rsidRDefault="6F06CEF0" w14:paraId="09CFCE67" w14:textId="03353F11">
            <w:pPr>
              <w:spacing w:after="160" w:afterAutospacing="off" w:line="254" w:lineRule="auto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b) Case Law/Case lets /short notes 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3A2FD547" w14:textId="6A1499D3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388BBAE1" w14:textId="0088D2FA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10</w:t>
            </w:r>
          </w:p>
        </w:tc>
      </w:tr>
      <w:tr w:rsidR="6F06CEF0" w:rsidTr="6F06CEF0" w14:paraId="4260200A">
        <w:trPr>
          <w:trHeight w:val="9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5298F332" w14:textId="310DB6F3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2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54F38785" w14:textId="0F09D2AD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Answer the following Questions: (Module 2)</w:t>
            </w:r>
          </w:p>
          <w:p w:rsidR="6F06CEF0" w:rsidP="6F06CEF0" w:rsidRDefault="6F06CEF0" w14:paraId="52C03E25" w14:textId="50D2D374">
            <w:pPr>
              <w:spacing w:after="160" w:afterAutospacing="off" w:line="254" w:lineRule="auto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a) Theory Question-Long Answer</w:t>
            </w:r>
          </w:p>
          <w:p w:rsidR="6F06CEF0" w:rsidP="6F06CEF0" w:rsidRDefault="6F06CEF0" w14:paraId="0AFBEA46" w14:textId="5608548E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OR </w:t>
            </w:r>
          </w:p>
          <w:p w:rsidR="6F06CEF0" w:rsidP="6F06CEF0" w:rsidRDefault="6F06CEF0" w14:paraId="0BB7FC0C" w14:textId="6845B778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6F06CEF0" w:rsidP="6F06CEF0" w:rsidRDefault="6F06CEF0" w14:paraId="393534DD" w14:textId="6EF1ED0A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b) Case Law/Case lets /short notes 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15283891" w14:textId="1AB775D6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0D9DFC4F" w14:textId="5C324ED9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10</w:t>
            </w:r>
          </w:p>
        </w:tc>
      </w:tr>
      <w:tr w:rsidR="6F06CEF0" w:rsidTr="6F06CEF0" w14:paraId="7355986E">
        <w:trPr>
          <w:trHeight w:val="9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04B15E56" w14:textId="46EC4D10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24A1396A" w14:textId="154968AA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Answer the following Questions: (Module 3)</w:t>
            </w:r>
          </w:p>
          <w:p w:rsidR="6F06CEF0" w:rsidP="6F06CEF0" w:rsidRDefault="6F06CEF0" w14:paraId="3CCC8645" w14:textId="1B4C811F">
            <w:pPr>
              <w:spacing w:after="160" w:afterAutospacing="off" w:line="254" w:lineRule="auto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a) Theory Question-Long Answer</w:t>
            </w:r>
          </w:p>
          <w:p w:rsidR="6F06CEF0" w:rsidP="6F06CEF0" w:rsidRDefault="6F06CEF0" w14:paraId="738947E0" w14:textId="06016D6A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OR </w:t>
            </w:r>
          </w:p>
          <w:p w:rsidR="6F06CEF0" w:rsidP="6F06CEF0" w:rsidRDefault="6F06CEF0" w14:paraId="18A67603" w14:textId="78FF9507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6F06CEF0" w:rsidP="6F06CEF0" w:rsidRDefault="6F06CEF0" w14:paraId="7FBEF144" w14:textId="4DCBF5F5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b) Case Law/Case lets /short notes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74697563" w14:textId="30E9A39B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3F5F2CA8" w14:textId="0BBE3070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10</w:t>
            </w:r>
          </w:p>
        </w:tc>
      </w:tr>
      <w:tr w:rsidR="6F06CEF0" w:rsidTr="6F06CEF0" w14:paraId="3A86B717">
        <w:trPr>
          <w:trHeight w:val="3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17373B51" w14:textId="6136ECCA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1FB28B9F" w14:textId="1159489A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61AA142F" w14:textId="7DA2185E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Total Marks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F06CEF0" w:rsidP="6F06CEF0" w:rsidRDefault="6F06CEF0" w14:paraId="67523996" w14:textId="2D9BCF49">
            <w:pPr>
              <w:spacing w:before="0" w:beforeAutospacing="off" w:after="0" w:afterAutospacing="off"/>
            </w:pPr>
            <w:r w:rsidRPr="6F06CEF0" w:rsidR="6F06CEF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30</w:t>
            </w:r>
          </w:p>
        </w:tc>
      </w:tr>
    </w:tbl>
    <w:p w:rsidR="7CF41C17" w:rsidP="6F06CEF0" w:rsidRDefault="7CF41C17" w14:paraId="484CD704" w14:textId="6AC81B67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CF41C17" w:rsidP="6F06CEF0" w:rsidRDefault="7CF41C17" w14:paraId="1C70B7B4" w14:textId="4410403F">
      <w:pPr>
        <w:spacing w:after="200" w:afterAutospacing="off" w:line="276" w:lineRule="auto"/>
      </w:pP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Prepared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06CEF0" w:rsidR="7CF41C1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by </w:t>
      </w:r>
    </w:p>
    <w:p w:rsidR="7CF41C17" w:rsidP="6F06CEF0" w:rsidRDefault="7CF41C17" w14:paraId="78D48865" w14:textId="1BB25277">
      <w:pPr>
        <w:spacing w:after="200" w:afterAutospacing="off" w:line="276" w:lineRule="auto"/>
      </w:pPr>
      <w:r w:rsidRPr="6F06CEF0" w:rsidR="7CF41C17">
        <w:rPr>
          <w:rFonts w:ascii="Book Antiqua" w:hAnsi="Book Antiqua" w:eastAsia="Book Antiqua" w:cs="Book Antiqu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CF41C17" w:rsidP="6F06CEF0" w:rsidRDefault="7CF41C17" w14:paraId="5C67A3CA" w14:textId="4476E11A">
      <w:pPr>
        <w:spacing w:after="200" w:afterAutospacing="off" w:line="276" w:lineRule="auto"/>
      </w:pPr>
      <w:r w:rsidRPr="6F06CEF0" w:rsidR="7CF41C17">
        <w:rPr>
          <w:rFonts w:ascii="Book Antiqua" w:hAnsi="Book Antiqua" w:eastAsia="Book Antiqua" w:cs="Book Antiqu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CF41C17" w:rsidP="6F06CEF0" w:rsidRDefault="7CF41C17" w14:paraId="598EB832" w14:textId="4C87CB60">
      <w:pPr>
        <w:spacing w:after="200" w:afterAutospacing="off" w:line="276" w:lineRule="auto"/>
      </w:pPr>
      <w:r w:rsidRPr="6F06CEF0" w:rsidR="7CF41C17">
        <w:rPr>
          <w:rFonts w:ascii="Book Antiqua" w:hAnsi="Book Antiqua" w:eastAsia="Book Antiqua" w:cs="Book Antiqua"/>
          <w:noProof w:val="0"/>
          <w:color w:val="000000" w:themeColor="text1" w:themeTint="FF" w:themeShade="FF"/>
          <w:sz w:val="22"/>
          <w:szCs w:val="22"/>
          <w:lang w:val="en-US"/>
        </w:rPr>
        <w:t>Faculty/HOD,</w:t>
      </w:r>
      <w:r>
        <w:tab/>
      </w:r>
      <w:r>
        <w:tab/>
      </w:r>
      <w:r>
        <w:tab/>
      </w:r>
      <w:r w:rsidRPr="6F06CEF0" w:rsidR="7CF41C17">
        <w:rPr>
          <w:rFonts w:ascii="Book Antiqua" w:hAnsi="Book Antiqua" w:eastAsia="Book Antiqua" w:cs="Book Antiqua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>
        <w:tab/>
      </w:r>
      <w:r w:rsidRPr="6F06CEF0" w:rsidR="7CF41C17">
        <w:rPr>
          <w:rFonts w:ascii="Book Antiqua" w:hAnsi="Book Antiqua" w:eastAsia="Book Antiqua" w:cs="Book Antiqua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</w:t>
      </w:r>
      <w:r w:rsidRPr="6F06CEF0" w:rsidR="7CF41C17">
        <w:rPr>
          <w:rFonts w:ascii="Book Antiqua" w:hAnsi="Book Antiqua" w:eastAsia="Book Antiqua" w:cs="Book Antiqua"/>
          <w:noProof w:val="0"/>
          <w:color w:val="000000" w:themeColor="text1" w:themeTint="FF" w:themeShade="FF"/>
          <w:sz w:val="22"/>
          <w:szCs w:val="22"/>
          <w:lang w:val="en-US"/>
        </w:rPr>
        <w:t>Principal</w:t>
      </w:r>
    </w:p>
    <w:p w:rsidR="6F06CEF0" w:rsidP="6F06CEF0" w:rsidRDefault="6F06CEF0" w14:paraId="0AA5D8B5" w14:textId="014A276D">
      <w:pPr>
        <w:pStyle w:val="Normal"/>
      </w:pPr>
    </w:p>
    <w:sectPr w:rsidR="002855D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4ee328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70fb22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4d624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3805FA"/>
    <w:multiLevelType w:val="hybridMultilevel"/>
    <w:tmpl w:val="715678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7DF"/>
    <w:multiLevelType w:val="hybridMultilevel"/>
    <w:tmpl w:val="83FAA1CA"/>
    <w:lvl w:ilvl="0" w:tplc="3A66DA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97EAC"/>
    <w:multiLevelType w:val="hybridMultilevel"/>
    <w:tmpl w:val="DEEA6A5E"/>
    <w:lvl w:ilvl="0" w:tplc="260A9752">
      <w:start w:val="1"/>
      <w:numFmt w:val="decimal"/>
      <w:lvlText w:val="%1."/>
      <w:lvlJc w:val="left"/>
      <w:pPr>
        <w:ind w:left="135" w:hanging="346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 w:tplc="B4188BE0">
      <w:numFmt w:val="bullet"/>
      <w:lvlText w:val="•"/>
      <w:lvlJc w:val="left"/>
      <w:pPr>
        <w:ind w:left="709" w:hanging="346"/>
      </w:pPr>
      <w:rPr>
        <w:lang w:val="en-US" w:eastAsia="en-US" w:bidi="ar-SA"/>
      </w:rPr>
    </w:lvl>
    <w:lvl w:ilvl="2" w:tplc="8EF82EB2">
      <w:numFmt w:val="bullet"/>
      <w:lvlText w:val="•"/>
      <w:lvlJc w:val="left"/>
      <w:pPr>
        <w:ind w:left="1279" w:hanging="346"/>
      </w:pPr>
      <w:rPr>
        <w:lang w:val="en-US" w:eastAsia="en-US" w:bidi="ar-SA"/>
      </w:rPr>
    </w:lvl>
    <w:lvl w:ilvl="3" w:tplc="B22EFFB8">
      <w:numFmt w:val="bullet"/>
      <w:lvlText w:val="•"/>
      <w:lvlJc w:val="left"/>
      <w:pPr>
        <w:ind w:left="1849" w:hanging="346"/>
      </w:pPr>
      <w:rPr>
        <w:lang w:val="en-US" w:eastAsia="en-US" w:bidi="ar-SA"/>
      </w:rPr>
    </w:lvl>
    <w:lvl w:ilvl="4" w:tplc="FBC670BE">
      <w:numFmt w:val="bullet"/>
      <w:lvlText w:val="•"/>
      <w:lvlJc w:val="left"/>
      <w:pPr>
        <w:ind w:left="2418" w:hanging="346"/>
      </w:pPr>
      <w:rPr>
        <w:lang w:val="en-US" w:eastAsia="en-US" w:bidi="ar-SA"/>
      </w:rPr>
    </w:lvl>
    <w:lvl w:ilvl="5" w:tplc="A31C0BD6">
      <w:numFmt w:val="bullet"/>
      <w:lvlText w:val="•"/>
      <w:lvlJc w:val="left"/>
      <w:pPr>
        <w:ind w:left="2988" w:hanging="346"/>
      </w:pPr>
      <w:rPr>
        <w:lang w:val="en-US" w:eastAsia="en-US" w:bidi="ar-SA"/>
      </w:rPr>
    </w:lvl>
    <w:lvl w:ilvl="6" w:tplc="71C29622">
      <w:numFmt w:val="bullet"/>
      <w:lvlText w:val="•"/>
      <w:lvlJc w:val="left"/>
      <w:pPr>
        <w:ind w:left="3558" w:hanging="346"/>
      </w:pPr>
      <w:rPr>
        <w:lang w:val="en-US" w:eastAsia="en-US" w:bidi="ar-SA"/>
      </w:rPr>
    </w:lvl>
    <w:lvl w:ilvl="7" w:tplc="1A94EF42">
      <w:numFmt w:val="bullet"/>
      <w:lvlText w:val="•"/>
      <w:lvlJc w:val="left"/>
      <w:pPr>
        <w:ind w:left="4127" w:hanging="346"/>
      </w:pPr>
      <w:rPr>
        <w:lang w:val="en-US" w:eastAsia="en-US" w:bidi="ar-SA"/>
      </w:rPr>
    </w:lvl>
    <w:lvl w:ilvl="8" w:tplc="66F0628C">
      <w:numFmt w:val="bullet"/>
      <w:lvlText w:val="•"/>
      <w:lvlJc w:val="left"/>
      <w:pPr>
        <w:ind w:left="4697" w:hanging="346"/>
      </w:pPr>
      <w:rPr>
        <w:lang w:val="en-US" w:eastAsia="en-US" w:bidi="ar-SA"/>
      </w:rPr>
    </w:lvl>
  </w:abstractNum>
  <w:abstractNum w:abstractNumId="3" w15:restartNumberingAfterBreak="0">
    <w:nsid w:val="2FA61E5F"/>
    <w:multiLevelType w:val="hybridMultilevel"/>
    <w:tmpl w:val="711A73F4"/>
    <w:lvl w:ilvl="0" w:tplc="3A66DA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FE81EA6"/>
    <w:multiLevelType w:val="hybridMultilevel"/>
    <w:tmpl w:val="00088A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B27112"/>
    <w:multiLevelType w:val="hybridMultilevel"/>
    <w:tmpl w:val="12386346"/>
    <w:lvl w:ilvl="0" w:tplc="064E1BA6">
      <w:start w:val="1"/>
      <w:numFmt w:val="decimal"/>
      <w:lvlText w:val="%1."/>
      <w:lvlJc w:val="left"/>
      <w:pPr>
        <w:ind w:left="778" w:hanging="340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  <w:lang w:val="en-US" w:eastAsia="en-US" w:bidi="ar-SA"/>
      </w:rPr>
    </w:lvl>
    <w:lvl w:ilvl="1" w:tplc="2370F8D0">
      <w:numFmt w:val="bullet"/>
      <w:lvlText w:val="•"/>
      <w:lvlJc w:val="left"/>
      <w:pPr>
        <w:ind w:left="1742" w:hanging="340"/>
      </w:pPr>
      <w:rPr>
        <w:lang w:val="en-US" w:eastAsia="en-US" w:bidi="ar-SA"/>
      </w:rPr>
    </w:lvl>
    <w:lvl w:ilvl="2" w:tplc="D332C76C">
      <w:numFmt w:val="bullet"/>
      <w:lvlText w:val="•"/>
      <w:lvlJc w:val="left"/>
      <w:pPr>
        <w:ind w:left="2705" w:hanging="340"/>
      </w:pPr>
      <w:rPr>
        <w:lang w:val="en-US" w:eastAsia="en-US" w:bidi="ar-SA"/>
      </w:rPr>
    </w:lvl>
    <w:lvl w:ilvl="3" w:tplc="253AA90A">
      <w:numFmt w:val="bullet"/>
      <w:lvlText w:val="•"/>
      <w:lvlJc w:val="left"/>
      <w:pPr>
        <w:ind w:left="3668" w:hanging="340"/>
      </w:pPr>
      <w:rPr>
        <w:lang w:val="en-US" w:eastAsia="en-US" w:bidi="ar-SA"/>
      </w:rPr>
    </w:lvl>
    <w:lvl w:ilvl="4" w:tplc="5A282C56">
      <w:numFmt w:val="bullet"/>
      <w:lvlText w:val="•"/>
      <w:lvlJc w:val="left"/>
      <w:pPr>
        <w:ind w:left="4631" w:hanging="340"/>
      </w:pPr>
      <w:rPr>
        <w:lang w:val="en-US" w:eastAsia="en-US" w:bidi="ar-SA"/>
      </w:rPr>
    </w:lvl>
    <w:lvl w:ilvl="5" w:tplc="3EC2FCAC">
      <w:numFmt w:val="bullet"/>
      <w:lvlText w:val="•"/>
      <w:lvlJc w:val="left"/>
      <w:pPr>
        <w:ind w:left="5594" w:hanging="340"/>
      </w:pPr>
      <w:rPr>
        <w:lang w:val="en-US" w:eastAsia="en-US" w:bidi="ar-SA"/>
      </w:rPr>
    </w:lvl>
    <w:lvl w:ilvl="6" w:tplc="1E285DD2">
      <w:numFmt w:val="bullet"/>
      <w:lvlText w:val="•"/>
      <w:lvlJc w:val="left"/>
      <w:pPr>
        <w:ind w:left="6557" w:hanging="340"/>
      </w:pPr>
      <w:rPr>
        <w:lang w:val="en-US" w:eastAsia="en-US" w:bidi="ar-SA"/>
      </w:rPr>
    </w:lvl>
    <w:lvl w:ilvl="7" w:tplc="A1527864">
      <w:numFmt w:val="bullet"/>
      <w:lvlText w:val="•"/>
      <w:lvlJc w:val="left"/>
      <w:pPr>
        <w:ind w:left="7520" w:hanging="340"/>
      </w:pPr>
      <w:rPr>
        <w:lang w:val="en-US" w:eastAsia="en-US" w:bidi="ar-SA"/>
      </w:rPr>
    </w:lvl>
    <w:lvl w:ilvl="8" w:tplc="F410AAB8">
      <w:numFmt w:val="bullet"/>
      <w:lvlText w:val="•"/>
      <w:lvlJc w:val="left"/>
      <w:pPr>
        <w:ind w:left="8483" w:hanging="340"/>
      </w:pPr>
      <w:rPr>
        <w:lang w:val="en-US" w:eastAsia="en-US" w:bidi="ar-SA"/>
      </w:rPr>
    </w:lvl>
  </w:abstractNum>
  <w:num w:numId="10">
    <w:abstractNumId w:val="8"/>
  </w:num>
  <w:num w:numId="9">
    <w:abstractNumId w:val="7"/>
  </w:num>
  <w:num w:numId="8">
    <w:abstractNumId w:val="6"/>
  </w:num>
  <w:num w:numId="1" w16cid:durableId="192233300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2023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4957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6331477">
    <w:abstractNumId w:val="3"/>
  </w:num>
  <w:num w:numId="5" w16cid:durableId="518857855">
    <w:abstractNumId w:val="0"/>
  </w:num>
  <w:num w:numId="6" w16cid:durableId="2129547853">
    <w:abstractNumId w:val="1"/>
  </w:num>
  <w:num w:numId="7" w16cid:durableId="805852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CE"/>
    <w:rsid w:val="000C129C"/>
    <w:rsid w:val="002855DE"/>
    <w:rsid w:val="002A5D82"/>
    <w:rsid w:val="005D0BE3"/>
    <w:rsid w:val="009273A8"/>
    <w:rsid w:val="00B355CE"/>
    <w:rsid w:val="00BA2EBE"/>
    <w:rsid w:val="00DB6B9F"/>
    <w:rsid w:val="00FF3126"/>
    <w:rsid w:val="035B614C"/>
    <w:rsid w:val="1A1992B4"/>
    <w:rsid w:val="1B0FE125"/>
    <w:rsid w:val="308EE273"/>
    <w:rsid w:val="33261451"/>
    <w:rsid w:val="397CAD14"/>
    <w:rsid w:val="3A9451CB"/>
    <w:rsid w:val="42949A0A"/>
    <w:rsid w:val="42B7F053"/>
    <w:rsid w:val="4FBB87DC"/>
    <w:rsid w:val="5238993C"/>
    <w:rsid w:val="65CE2F6B"/>
    <w:rsid w:val="6F06CEF0"/>
    <w:rsid w:val="6FC81C49"/>
    <w:rsid w:val="7CF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073C"/>
  <w15:chartTrackingRefBased/>
  <w15:docId w15:val="{53825803-5B88-46B3-A509-CE26057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129C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:lang w:val="en-US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C129C"/>
  </w:style>
  <w:style w:type="character" w:styleId="BodyTextChar" w:customStyle="1">
    <w:name w:val="Body Text Char"/>
    <w:basedOn w:val="DefaultParagraphFont"/>
    <w:link w:val="BodyText"/>
    <w:uiPriority w:val="1"/>
    <w:semiHidden/>
    <w:rsid w:val="000C129C"/>
    <w:rPr>
      <w:rFonts w:ascii="Times New Roman" w:hAnsi="Times New Roman" w:eastAsia="Times New Roman" w:cs="Times New Roman"/>
      <w:kern w:val="0"/>
      <w:lang w:val="en-US"/>
      <w14:ligatures w14:val="none"/>
    </w:rPr>
  </w:style>
  <w:style w:type="paragraph" w:styleId="TableParagraph" w:customStyle="1">
    <w:name w:val="Table Paragraph"/>
    <w:basedOn w:val="Normal"/>
    <w:uiPriority w:val="1"/>
    <w:qFormat/>
    <w:rsid w:val="000C129C"/>
  </w:style>
  <w:style w:type="paragraph" w:styleId="ListParagraph">
    <w:name w:val="List Paragraph"/>
    <w:basedOn w:val="Normal"/>
    <w:uiPriority w:val="34"/>
    <w:qFormat/>
    <w:rsid w:val="002855DE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 w:eastAsia="Calibri" w:cs="Calibri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Vishwanath Sharma</dc:creator>
  <keywords/>
  <dc:description/>
  <lastModifiedBy>Anupama Jawale</lastModifiedBy>
  <revision>11</revision>
  <dcterms:created xsi:type="dcterms:W3CDTF">2023-06-05T06:12:00.0000000Z</dcterms:created>
  <dcterms:modified xsi:type="dcterms:W3CDTF">2023-07-04T15:23:56.8033307Z</dcterms:modified>
</coreProperties>
</file>