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7"/>
        <w:gridCol w:w="1110"/>
        <w:gridCol w:w="92"/>
        <w:gridCol w:w="1710"/>
        <w:gridCol w:w="1259"/>
        <w:gridCol w:w="534"/>
        <w:gridCol w:w="2348"/>
      </w:tblGrid>
      <w:tr w:rsidR="00F64F43" w:rsidRPr="00D0538A" w:rsidTr="00F64F43">
        <w:trPr>
          <w:trHeight w:val="455"/>
        </w:trPr>
        <w:tc>
          <w:tcPr>
            <w:tcW w:w="5112" w:type="dxa"/>
            <w:gridSpan w:val="5"/>
          </w:tcPr>
          <w:p w:rsidR="00F64F43" w:rsidRPr="00D0538A" w:rsidRDefault="00F64F43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4141" w:type="dxa"/>
            <w:gridSpan w:val="3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Semester : II</w:t>
            </w:r>
          </w:p>
        </w:tc>
      </w:tr>
      <w:tr w:rsidR="00F64F43" w:rsidRPr="00D0538A" w:rsidTr="00A45EE6">
        <w:trPr>
          <w:trHeight w:val="692"/>
        </w:trPr>
        <w:tc>
          <w:tcPr>
            <w:tcW w:w="5112" w:type="dxa"/>
            <w:gridSpan w:val="5"/>
          </w:tcPr>
          <w:p w:rsidR="00F64F43" w:rsidRPr="00D0538A" w:rsidRDefault="00B2395F" w:rsidP="00B2395F">
            <w:pPr>
              <w:pStyle w:val="TableParagraph"/>
              <w:spacing w:line="273" w:lineRule="exact"/>
              <w:ind w:right="5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 w:rsidR="00F64F43" w:rsidRPr="00D0538A">
              <w:rPr>
                <w:b/>
                <w:sz w:val="24"/>
                <w:szCs w:val="24"/>
              </w:rPr>
              <w:t xml:space="preserve">: </w:t>
            </w:r>
            <w:r w:rsidR="00422F6D">
              <w:rPr>
                <w:b/>
                <w:sz w:val="24"/>
                <w:szCs w:val="24"/>
              </w:rPr>
              <w:t xml:space="preserve">Cost </w:t>
            </w:r>
            <w:r w:rsidR="00D82744">
              <w:rPr>
                <w:b/>
                <w:sz w:val="24"/>
                <w:szCs w:val="24"/>
              </w:rPr>
              <w:t>&amp;</w:t>
            </w:r>
            <w:r w:rsidR="00422F6D">
              <w:rPr>
                <w:b/>
                <w:sz w:val="24"/>
                <w:szCs w:val="24"/>
              </w:rPr>
              <w:t xml:space="preserve"> Management Accounting 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41" w:type="dxa"/>
            <w:gridSpan w:val="3"/>
          </w:tcPr>
          <w:p w:rsidR="00F64F43" w:rsidRPr="00D0538A" w:rsidRDefault="00F64F43" w:rsidP="00365C5F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Code :</w:t>
            </w:r>
          </w:p>
        </w:tc>
      </w:tr>
      <w:tr w:rsidR="00F64F43" w:rsidRPr="00D0538A" w:rsidTr="00F64F43">
        <w:trPr>
          <w:trHeight w:val="455"/>
        </w:trPr>
        <w:tc>
          <w:tcPr>
            <w:tcW w:w="5112" w:type="dxa"/>
            <w:gridSpan w:val="5"/>
          </w:tcPr>
          <w:p w:rsidR="00F64F43" w:rsidRPr="00D0538A" w:rsidRDefault="00F64F43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4141" w:type="dxa"/>
            <w:gridSpan w:val="3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69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03</w:t>
            </w:r>
          </w:p>
        </w:tc>
      </w:tr>
      <w:tr w:rsidR="00F64F43" w:rsidRPr="00D0538A" w:rsidTr="00F64F43">
        <w:trPr>
          <w:trHeight w:val="460"/>
        </w:trPr>
        <w:tc>
          <w:tcPr>
            <w:tcW w:w="5112" w:type="dxa"/>
            <w:gridSpan w:val="5"/>
          </w:tcPr>
          <w:p w:rsidR="00F64F43" w:rsidRPr="00D0538A" w:rsidRDefault="00F64F43" w:rsidP="00365C5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4141" w:type="dxa"/>
            <w:gridSpan w:val="3"/>
          </w:tcPr>
          <w:p w:rsidR="00F64F43" w:rsidRPr="00D0538A" w:rsidRDefault="00F64F43" w:rsidP="00365C5F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Evaluation Scheme</w:t>
            </w:r>
          </w:p>
        </w:tc>
      </w:tr>
      <w:tr w:rsidR="00F64F43" w:rsidRPr="00D0538A" w:rsidTr="00F64F43">
        <w:trPr>
          <w:trHeight w:val="455"/>
        </w:trPr>
        <w:tc>
          <w:tcPr>
            <w:tcW w:w="1033" w:type="dxa"/>
            <w:vMerge w:val="restart"/>
          </w:tcPr>
          <w:p w:rsidR="00F64F43" w:rsidRPr="00D0538A" w:rsidRDefault="00F64F43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7" w:type="dxa"/>
            <w:vMerge w:val="restart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10" w:type="dxa"/>
            <w:vMerge w:val="restart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802" w:type="dxa"/>
            <w:gridSpan w:val="2"/>
            <w:vMerge w:val="restart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141" w:type="dxa"/>
            <w:gridSpan w:val="3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Theory</w:t>
            </w:r>
          </w:p>
        </w:tc>
      </w:tr>
      <w:tr w:rsidR="00F64F43" w:rsidRPr="00D0538A" w:rsidTr="00F64F43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="00F64F43" w:rsidRPr="00D0538A" w:rsidRDefault="00F64F43" w:rsidP="00365C5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F64F43" w:rsidRPr="00D0538A" w:rsidRDefault="00F64F43" w:rsidP="00365C5F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64F43" w:rsidRPr="00D0538A" w:rsidRDefault="00F64F43" w:rsidP="00365C5F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</w:tcBorders>
          </w:tcPr>
          <w:p w:rsidR="00F64F43" w:rsidRPr="00D0538A" w:rsidRDefault="00F64F43" w:rsidP="00365C5F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vMerge w:val="restart"/>
          </w:tcPr>
          <w:p w:rsidR="00F64F43" w:rsidRPr="00D0538A" w:rsidRDefault="00F64F43" w:rsidP="00365C5F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Internal</w:t>
            </w:r>
          </w:p>
          <w:p w:rsidR="00F64F43" w:rsidRPr="00D0538A" w:rsidRDefault="00D3073A" w:rsidP="00D3073A">
            <w:pPr>
              <w:pStyle w:val="TableParagraph"/>
              <w:spacing w:before="180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64F43" w:rsidRPr="00D0538A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348" w:type="dxa"/>
            <w:vMerge w:val="restart"/>
          </w:tcPr>
          <w:p w:rsidR="00F64F43" w:rsidRPr="00D0538A" w:rsidRDefault="00F64F43" w:rsidP="00365C5F">
            <w:pPr>
              <w:pStyle w:val="TableParagraph"/>
              <w:spacing w:before="1"/>
              <w:ind w:left="100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External</w:t>
            </w:r>
          </w:p>
          <w:p w:rsidR="00F64F43" w:rsidRPr="00D0538A" w:rsidRDefault="00D3073A" w:rsidP="00365C5F">
            <w:pPr>
              <w:pStyle w:val="TableParagraph"/>
              <w:spacing w:before="180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F64F43" w:rsidRPr="00D0538A">
              <w:rPr>
                <w:b/>
                <w:sz w:val="24"/>
                <w:szCs w:val="24"/>
              </w:rPr>
              <w:t xml:space="preserve"> Marks</w:t>
            </w:r>
          </w:p>
        </w:tc>
      </w:tr>
      <w:tr w:rsidR="00F64F43" w:rsidRPr="00D0538A" w:rsidTr="00F64F43">
        <w:trPr>
          <w:trHeight w:val="455"/>
        </w:trPr>
        <w:tc>
          <w:tcPr>
            <w:tcW w:w="1033" w:type="dxa"/>
          </w:tcPr>
          <w:p w:rsidR="00F64F43" w:rsidRPr="00D0538A" w:rsidRDefault="00F64F43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67" w:type="dxa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10" w:type="dxa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802" w:type="dxa"/>
            <w:gridSpan w:val="2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93" w:type="dxa"/>
            <w:gridSpan w:val="2"/>
            <w:vMerge/>
            <w:tcBorders>
              <w:top w:val="nil"/>
            </w:tcBorders>
          </w:tcPr>
          <w:p w:rsidR="00F64F43" w:rsidRPr="00D0538A" w:rsidRDefault="00F64F43" w:rsidP="00365C5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</w:tcBorders>
          </w:tcPr>
          <w:p w:rsidR="00F64F43" w:rsidRPr="00D0538A" w:rsidRDefault="00F64F43" w:rsidP="00365C5F">
            <w:pPr>
              <w:rPr>
                <w:sz w:val="24"/>
                <w:szCs w:val="24"/>
              </w:rPr>
            </w:pPr>
          </w:p>
        </w:tc>
      </w:tr>
      <w:tr w:rsidR="00F64F43" w:rsidRPr="00D0538A" w:rsidTr="00F64F43">
        <w:trPr>
          <w:trHeight w:val="460"/>
        </w:trPr>
        <w:tc>
          <w:tcPr>
            <w:tcW w:w="9253" w:type="dxa"/>
            <w:gridSpan w:val="8"/>
            <w:shd w:val="clear" w:color="auto" w:fill="F1F1F1"/>
          </w:tcPr>
          <w:p w:rsidR="00F64F43" w:rsidRPr="00D0538A" w:rsidRDefault="00F64F43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4F43" w:rsidRPr="00D0538A" w:rsidTr="00F64F43">
        <w:trPr>
          <w:trHeight w:val="456"/>
        </w:trPr>
        <w:tc>
          <w:tcPr>
            <w:tcW w:w="9253" w:type="dxa"/>
            <w:gridSpan w:val="8"/>
          </w:tcPr>
          <w:p w:rsidR="00F64F43" w:rsidRPr="00D0538A" w:rsidRDefault="00F64F43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Internal Component</w:t>
            </w:r>
          </w:p>
        </w:tc>
      </w:tr>
      <w:tr w:rsidR="00F64F43" w:rsidRPr="00D0538A" w:rsidTr="00F64F43">
        <w:trPr>
          <w:trHeight w:val="757"/>
        </w:trPr>
        <w:tc>
          <w:tcPr>
            <w:tcW w:w="3402" w:type="dxa"/>
            <w:gridSpan w:val="4"/>
          </w:tcPr>
          <w:p w:rsidR="00F64F43" w:rsidRPr="00D0538A" w:rsidRDefault="00F64F43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Class Test (Duration 20 Mins)</w:t>
            </w:r>
          </w:p>
        </w:tc>
        <w:tc>
          <w:tcPr>
            <w:tcW w:w="2969" w:type="dxa"/>
            <w:gridSpan w:val="2"/>
          </w:tcPr>
          <w:p w:rsidR="00F64F43" w:rsidRPr="00D0538A" w:rsidRDefault="00F64F43" w:rsidP="00365C5F">
            <w:pPr>
              <w:pStyle w:val="TableParagraph"/>
              <w:spacing w:line="259" w:lineRule="auto"/>
              <w:ind w:left="108" w:right="84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Projects / Assignments/Presentations</w:t>
            </w:r>
          </w:p>
        </w:tc>
        <w:tc>
          <w:tcPr>
            <w:tcW w:w="2882" w:type="dxa"/>
            <w:gridSpan w:val="2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1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Class Participation</w:t>
            </w:r>
          </w:p>
        </w:tc>
      </w:tr>
      <w:tr w:rsidR="00F64F43" w:rsidRPr="00D0538A" w:rsidTr="00F64F43">
        <w:trPr>
          <w:trHeight w:val="455"/>
        </w:trPr>
        <w:tc>
          <w:tcPr>
            <w:tcW w:w="3402" w:type="dxa"/>
            <w:gridSpan w:val="4"/>
          </w:tcPr>
          <w:p w:rsidR="00F64F43" w:rsidRPr="00D0538A" w:rsidRDefault="00D3073A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4F43" w:rsidRPr="00D0538A">
              <w:rPr>
                <w:b/>
                <w:sz w:val="24"/>
                <w:szCs w:val="24"/>
              </w:rPr>
              <w:t>0 Marks</w:t>
            </w:r>
          </w:p>
        </w:tc>
        <w:tc>
          <w:tcPr>
            <w:tcW w:w="2969" w:type="dxa"/>
            <w:gridSpan w:val="2"/>
          </w:tcPr>
          <w:p w:rsidR="00F64F43" w:rsidRPr="00D0538A" w:rsidRDefault="00D3073A" w:rsidP="00365C5F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64F43" w:rsidRPr="00D0538A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882" w:type="dxa"/>
            <w:gridSpan w:val="2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1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---</w:t>
            </w:r>
          </w:p>
        </w:tc>
      </w:tr>
      <w:tr w:rsidR="00F64F43" w:rsidRPr="00D0538A" w:rsidTr="00F64F43">
        <w:trPr>
          <w:trHeight w:val="460"/>
        </w:trPr>
        <w:tc>
          <w:tcPr>
            <w:tcW w:w="9253" w:type="dxa"/>
            <w:gridSpan w:val="8"/>
            <w:shd w:val="clear" w:color="auto" w:fill="F1F1F1"/>
          </w:tcPr>
          <w:p w:rsidR="00F64F43" w:rsidRPr="00D0538A" w:rsidRDefault="00F64F43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64F43" w:rsidRPr="00D0538A" w:rsidTr="00A45EE6">
        <w:trPr>
          <w:trHeight w:val="2942"/>
        </w:trPr>
        <w:tc>
          <w:tcPr>
            <w:tcW w:w="9253" w:type="dxa"/>
            <w:gridSpan w:val="8"/>
          </w:tcPr>
          <w:p w:rsidR="00A45EE6" w:rsidRDefault="00A45EE6" w:rsidP="00A45EE6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</w:p>
          <w:p w:rsidR="00A45EE6" w:rsidRPr="00E40CFF" w:rsidRDefault="00A45EE6" w:rsidP="00A45EE6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r w:rsidRPr="00E40CFF">
              <w:rPr>
                <w:b/>
                <w:sz w:val="24"/>
                <w:szCs w:val="24"/>
              </w:rPr>
              <w:t>Learning</w:t>
            </w:r>
            <w:r w:rsidRPr="00E40CFF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40CFF">
              <w:rPr>
                <w:b/>
                <w:sz w:val="24"/>
                <w:szCs w:val="24"/>
              </w:rPr>
              <w:t>Objectives:</w:t>
            </w:r>
          </w:p>
          <w:p w:rsidR="00A45EE6" w:rsidRPr="00E40CFF" w:rsidRDefault="00A45EE6" w:rsidP="00A45EE6">
            <w:pPr>
              <w:pStyle w:val="TableParagraph"/>
              <w:spacing w:before="8" w:line="247" w:lineRule="auto"/>
              <w:ind w:left="100"/>
              <w:rPr>
                <w:sz w:val="24"/>
                <w:szCs w:val="24"/>
              </w:rPr>
            </w:pPr>
            <w:r w:rsidRPr="40806A12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1: </w:t>
            </w:r>
            <w:r w:rsidRPr="00E40CFF">
              <w:rPr>
                <w:spacing w:val="-1"/>
                <w:w w:val="105"/>
                <w:sz w:val="24"/>
                <w:szCs w:val="24"/>
              </w:rPr>
              <w:t xml:space="preserve">To explain accounting entries under contract </w:t>
            </w:r>
            <w:r w:rsidRPr="00E40CFF">
              <w:rPr>
                <w:w w:val="105"/>
                <w:sz w:val="24"/>
                <w:szCs w:val="24"/>
              </w:rPr>
              <w:t>costing and discuss escalation clause and cost plus contract</w:t>
            </w:r>
            <w:r w:rsidRPr="00E40CFF">
              <w:rPr>
                <w:spacing w:val="-55"/>
                <w:w w:val="105"/>
                <w:sz w:val="24"/>
                <w:szCs w:val="24"/>
              </w:rPr>
              <w:t xml:space="preserve"> </w:t>
            </w:r>
          </w:p>
          <w:p w:rsidR="00A45EE6" w:rsidRPr="00E40CFF" w:rsidRDefault="00A45EE6" w:rsidP="00A45EE6">
            <w:pPr>
              <w:pStyle w:val="TableParagraph"/>
              <w:spacing w:before="8" w:line="247" w:lineRule="auto"/>
              <w:ind w:left="100"/>
              <w:rPr>
                <w:sz w:val="24"/>
                <w:szCs w:val="24"/>
              </w:rPr>
            </w:pPr>
            <w:r w:rsidRPr="40806A12">
              <w:rPr>
                <w:b/>
                <w:bCs/>
                <w:w w:val="105"/>
                <w:sz w:val="24"/>
                <w:szCs w:val="24"/>
              </w:rPr>
              <w:t>2:</w:t>
            </w:r>
            <w:r w:rsidRPr="40806A12">
              <w:rPr>
                <w:b/>
                <w:bCs/>
                <w:spacing w:val="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To discuss</w:t>
            </w:r>
            <w:r w:rsidRPr="00E40CF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the treatment</w:t>
            </w:r>
            <w:r w:rsidRPr="00E40CF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of process loss and gains in</w:t>
            </w:r>
            <w:r w:rsidRPr="00E40C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cost accounts and</w:t>
            </w:r>
            <w:r w:rsidRPr="00E40CF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various</w:t>
            </w:r>
            <w:r w:rsidRPr="00E40C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methods of</w:t>
            </w:r>
            <w:r w:rsidRPr="00E40CF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valuation</w:t>
            </w:r>
            <w:r w:rsidRPr="00E40CFF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of</w:t>
            </w:r>
            <w:r w:rsidRPr="00E40CFF">
              <w:rPr>
                <w:spacing w:val="-55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work</w:t>
            </w:r>
            <w:r w:rsidRPr="00E40CF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in</w:t>
            </w:r>
            <w:r w:rsidRPr="00E40CFF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process</w:t>
            </w:r>
          </w:p>
          <w:p w:rsidR="00A45EE6" w:rsidRPr="00E40CFF" w:rsidRDefault="00A45EE6" w:rsidP="00A45EE6">
            <w:pPr>
              <w:pStyle w:val="TableParagraph"/>
              <w:spacing w:line="250" w:lineRule="exact"/>
              <w:ind w:left="100"/>
              <w:rPr>
                <w:sz w:val="24"/>
                <w:szCs w:val="24"/>
              </w:rPr>
            </w:pPr>
            <w:r w:rsidRPr="40806A12">
              <w:rPr>
                <w:b/>
                <w:bCs/>
                <w:spacing w:val="-1"/>
                <w:w w:val="105"/>
                <w:sz w:val="24"/>
                <w:szCs w:val="24"/>
              </w:rPr>
              <w:t>3:</w:t>
            </w:r>
            <w:r w:rsidRPr="40806A1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To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discuss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the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cost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accounting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method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for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service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sectors.</w:t>
            </w:r>
          </w:p>
          <w:p w:rsidR="00A45EE6" w:rsidRPr="00E40CFF" w:rsidRDefault="00A45EE6" w:rsidP="00A45EE6">
            <w:pPr>
              <w:pStyle w:val="TableParagraph"/>
              <w:spacing w:before="20" w:line="261" w:lineRule="auto"/>
              <w:ind w:left="100"/>
              <w:rPr>
                <w:sz w:val="24"/>
                <w:szCs w:val="24"/>
              </w:rPr>
            </w:pPr>
            <w:r w:rsidRPr="00E40CFF">
              <w:rPr>
                <w:b/>
                <w:bCs/>
                <w:w w:val="105"/>
                <w:sz w:val="24"/>
                <w:szCs w:val="24"/>
              </w:rPr>
              <w:t>4</w:t>
            </w:r>
            <w:r w:rsidRPr="00E40CFF">
              <w:rPr>
                <w:w w:val="105"/>
                <w:sz w:val="24"/>
                <w:szCs w:val="24"/>
              </w:rPr>
              <w:t>: To state the accounting</w:t>
            </w:r>
            <w:r w:rsidRPr="00E40C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and</w:t>
            </w:r>
            <w:r w:rsidRPr="00E40C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control of</w:t>
            </w:r>
            <w:r w:rsidRPr="00E40C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Production, Administrative, Selling</w:t>
            </w:r>
            <w:r w:rsidRPr="00E40CFF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and Distribution</w:t>
            </w:r>
            <w:r w:rsidRPr="00E40CFF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Overheads.</w:t>
            </w:r>
          </w:p>
          <w:p w:rsidR="00F64F43" w:rsidRPr="00D0538A" w:rsidRDefault="00F64F43" w:rsidP="00365C5F">
            <w:pPr>
              <w:pStyle w:val="TableParagraph"/>
              <w:spacing w:line="247" w:lineRule="auto"/>
              <w:ind w:left="100"/>
              <w:rPr>
                <w:sz w:val="24"/>
                <w:szCs w:val="24"/>
              </w:rPr>
            </w:pPr>
          </w:p>
        </w:tc>
      </w:tr>
      <w:tr w:rsidR="00F64F43" w:rsidRPr="00D0538A" w:rsidTr="00F64F43">
        <w:trPr>
          <w:trHeight w:val="277"/>
        </w:trPr>
        <w:tc>
          <w:tcPr>
            <w:tcW w:w="9253" w:type="dxa"/>
            <w:gridSpan w:val="8"/>
          </w:tcPr>
          <w:p w:rsidR="00A45EE6" w:rsidRDefault="00A45EE6" w:rsidP="00A45EE6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</w:p>
          <w:p w:rsidR="00A45EE6" w:rsidRPr="00E40CFF" w:rsidRDefault="00A45EE6" w:rsidP="00A45EE6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r w:rsidRPr="00E40CFF">
              <w:rPr>
                <w:b/>
                <w:sz w:val="24"/>
                <w:szCs w:val="24"/>
              </w:rPr>
              <w:t>Course</w:t>
            </w:r>
            <w:r w:rsidRPr="00E40CFF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E40CFF">
              <w:rPr>
                <w:b/>
                <w:sz w:val="24"/>
                <w:szCs w:val="24"/>
              </w:rPr>
              <w:t>Outcomes:</w:t>
            </w:r>
          </w:p>
          <w:p w:rsidR="00A45EE6" w:rsidRPr="00E40CFF" w:rsidRDefault="00A45EE6" w:rsidP="00A45EE6">
            <w:pPr>
              <w:pStyle w:val="TableParagraph"/>
              <w:spacing w:before="7"/>
              <w:ind w:left="100"/>
              <w:rPr>
                <w:sz w:val="24"/>
                <w:szCs w:val="24"/>
              </w:rPr>
            </w:pPr>
            <w:r w:rsidRPr="00E40CFF">
              <w:rPr>
                <w:w w:val="105"/>
                <w:sz w:val="24"/>
                <w:szCs w:val="24"/>
              </w:rPr>
              <w:t>After</w:t>
            </w:r>
            <w:r w:rsidRPr="00E40CFF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completion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of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the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course,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learners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would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be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able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to:</w:t>
            </w:r>
          </w:p>
          <w:p w:rsidR="00A45EE6" w:rsidRPr="00E40CFF" w:rsidRDefault="00A45EE6" w:rsidP="00A45EE6">
            <w:pPr>
              <w:pStyle w:val="TableParagraph"/>
              <w:spacing w:before="7" w:line="242" w:lineRule="auto"/>
              <w:ind w:left="778" w:hanging="603"/>
              <w:rPr>
                <w:sz w:val="24"/>
                <w:szCs w:val="24"/>
              </w:rPr>
            </w:pPr>
            <w:r w:rsidRPr="00E40CFF">
              <w:rPr>
                <w:b/>
                <w:w w:val="105"/>
                <w:sz w:val="24"/>
                <w:szCs w:val="24"/>
              </w:rPr>
              <w:t>CO1:</w:t>
            </w:r>
            <w:r w:rsidRPr="00E40CFF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Ascertain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the</w:t>
            </w:r>
            <w:r w:rsidRPr="00E40CF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cost</w:t>
            </w:r>
            <w:r w:rsidRPr="00E40C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of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a</w:t>
            </w:r>
            <w:r w:rsidRPr="00E40C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contract,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Progress</w:t>
            </w:r>
            <w:r w:rsidRPr="00E40CF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payment,</w:t>
            </w:r>
            <w:r w:rsidRPr="00E40C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retention</w:t>
            </w:r>
            <w:r w:rsidRPr="00E40CF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money,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Value</w:t>
            </w:r>
            <w:r w:rsidRPr="00E40CF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of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work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certified,</w:t>
            </w:r>
            <w:r w:rsidRPr="00E40CFF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Cost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of</w:t>
            </w:r>
            <w:r w:rsidRPr="00E40C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work</w:t>
            </w:r>
            <w:r w:rsidRPr="00E40C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not</w:t>
            </w:r>
            <w:r w:rsidRPr="00E40CFF">
              <w:rPr>
                <w:spacing w:val="-49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certified</w:t>
            </w:r>
          </w:p>
          <w:p w:rsidR="00A45EE6" w:rsidRPr="00E40CFF" w:rsidRDefault="00A45EE6" w:rsidP="00A45EE6">
            <w:pPr>
              <w:pStyle w:val="TableParagraph"/>
              <w:spacing w:before="5"/>
              <w:ind w:left="176"/>
              <w:rPr>
                <w:sz w:val="24"/>
                <w:szCs w:val="24"/>
              </w:rPr>
            </w:pPr>
            <w:r w:rsidRPr="00E40CFF">
              <w:rPr>
                <w:b/>
                <w:sz w:val="24"/>
                <w:szCs w:val="24"/>
              </w:rPr>
              <w:t>CO2:</w:t>
            </w:r>
            <w:r w:rsidRPr="00E40CFF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Compute</w:t>
            </w:r>
            <w:r w:rsidRPr="00E40CFF">
              <w:rPr>
                <w:spacing w:val="16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equivalent</w:t>
            </w:r>
            <w:r w:rsidRPr="00E40CFF">
              <w:rPr>
                <w:spacing w:val="16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completed</w:t>
            </w:r>
            <w:r w:rsidRPr="00E40CFF">
              <w:rPr>
                <w:spacing w:val="15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production</w:t>
            </w:r>
            <w:r w:rsidRPr="00E40CFF">
              <w:rPr>
                <w:spacing w:val="16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units</w:t>
            </w:r>
            <w:r w:rsidRPr="00E40CFF">
              <w:rPr>
                <w:spacing w:val="15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and</w:t>
            </w:r>
            <w:r w:rsidRPr="00E40CFF">
              <w:rPr>
                <w:spacing w:val="16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treatment</w:t>
            </w:r>
            <w:r w:rsidRPr="00E40CFF">
              <w:rPr>
                <w:spacing w:val="15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of</w:t>
            </w:r>
            <w:r w:rsidRPr="00E40CFF">
              <w:rPr>
                <w:spacing w:val="12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Inter-process</w:t>
            </w:r>
            <w:r w:rsidRPr="00E40CFF">
              <w:rPr>
                <w:spacing w:val="15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profits.</w:t>
            </w:r>
          </w:p>
          <w:p w:rsidR="00A45EE6" w:rsidRPr="00E40CFF" w:rsidRDefault="00A45EE6" w:rsidP="00A45EE6">
            <w:pPr>
              <w:pStyle w:val="TableParagraph"/>
              <w:spacing w:before="7"/>
              <w:ind w:left="176"/>
              <w:rPr>
                <w:sz w:val="24"/>
                <w:szCs w:val="24"/>
              </w:rPr>
            </w:pPr>
            <w:r w:rsidRPr="00E40CFF">
              <w:rPr>
                <w:b/>
                <w:spacing w:val="-1"/>
                <w:w w:val="105"/>
                <w:sz w:val="24"/>
                <w:szCs w:val="24"/>
              </w:rPr>
              <w:t>CO3:</w:t>
            </w:r>
            <w:r w:rsidRPr="00E40CFF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Calculate</w:t>
            </w:r>
            <w:r w:rsidRPr="00E40CFF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the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cost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for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different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service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industries</w:t>
            </w:r>
          </w:p>
          <w:p w:rsidR="00A45EE6" w:rsidRPr="00E40CFF" w:rsidRDefault="00A45EE6" w:rsidP="00A45EE6">
            <w:pPr>
              <w:pStyle w:val="TableParagraph"/>
              <w:ind w:left="176"/>
              <w:rPr>
                <w:sz w:val="24"/>
                <w:szCs w:val="24"/>
              </w:rPr>
            </w:pPr>
            <w:r w:rsidRPr="40806A12">
              <w:rPr>
                <w:b/>
                <w:bCs/>
                <w:sz w:val="24"/>
                <w:szCs w:val="24"/>
              </w:rPr>
              <w:t>CO4:</w:t>
            </w:r>
            <w:r w:rsidRPr="40806A12">
              <w:rPr>
                <w:b/>
                <w:bCs/>
                <w:spacing w:val="53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Allocate,</w:t>
            </w:r>
            <w:r w:rsidRPr="00E40CFF">
              <w:rPr>
                <w:spacing w:val="15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apportion</w:t>
            </w:r>
            <w:r w:rsidRPr="00E40CFF">
              <w:rPr>
                <w:spacing w:val="13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and</w:t>
            </w:r>
            <w:r w:rsidRPr="00E40CFF">
              <w:rPr>
                <w:spacing w:val="16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absorb</w:t>
            </w:r>
            <w:r w:rsidRPr="00E40CFF">
              <w:rPr>
                <w:spacing w:val="13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Production,</w:t>
            </w:r>
            <w:r w:rsidRPr="00E40CFF">
              <w:rPr>
                <w:spacing w:val="14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Administrative</w:t>
            </w:r>
            <w:r w:rsidRPr="00E40CFF">
              <w:rPr>
                <w:spacing w:val="15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and</w:t>
            </w:r>
            <w:r w:rsidRPr="00E40CFF">
              <w:rPr>
                <w:spacing w:val="14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Selling</w:t>
            </w:r>
            <w:r w:rsidRPr="00E40CFF">
              <w:rPr>
                <w:spacing w:val="14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and</w:t>
            </w:r>
            <w:r w:rsidRPr="00E40CFF">
              <w:rPr>
                <w:spacing w:val="14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Distribution</w:t>
            </w:r>
            <w:r w:rsidRPr="00E40CFF">
              <w:rPr>
                <w:spacing w:val="14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overheads.</w:t>
            </w:r>
          </w:p>
          <w:p w:rsidR="00F64F43" w:rsidRPr="00D0538A" w:rsidRDefault="00F64F43" w:rsidP="00365C5F">
            <w:pPr>
              <w:pStyle w:val="TableParagraph"/>
              <w:spacing w:before="6"/>
              <w:ind w:left="176"/>
              <w:rPr>
                <w:sz w:val="24"/>
                <w:szCs w:val="24"/>
              </w:rPr>
            </w:pPr>
          </w:p>
        </w:tc>
      </w:tr>
      <w:tr w:rsidR="00F64F43" w:rsidRPr="00D0538A" w:rsidTr="00F64F43">
        <w:trPr>
          <w:trHeight w:val="277"/>
        </w:trPr>
        <w:tc>
          <w:tcPr>
            <w:tcW w:w="9253" w:type="dxa"/>
            <w:gridSpan w:val="8"/>
          </w:tcPr>
          <w:p w:rsidR="00F64F43" w:rsidRPr="00D0538A" w:rsidRDefault="00F64F43" w:rsidP="00365C5F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Pedagogy : Classroom learning , Presentation, Theory Notes, Practical Sums, Assignments, Case Study</w:t>
            </w:r>
          </w:p>
          <w:p w:rsidR="00F64F43" w:rsidRPr="00D0538A" w:rsidRDefault="00F64F43" w:rsidP="00365C5F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</w:p>
        </w:tc>
      </w:tr>
    </w:tbl>
    <w:p w:rsidR="007E70D6" w:rsidRDefault="007E70D6" w:rsidP="00F64F43">
      <w:pPr>
        <w:pStyle w:val="Heading1"/>
        <w:spacing w:after="25"/>
        <w:ind w:left="3816"/>
        <w:rPr>
          <w:rFonts w:ascii="Times New Roman" w:hAnsi="Times New Roman" w:cs="Times New Roman"/>
        </w:rPr>
      </w:pPr>
    </w:p>
    <w:p w:rsidR="007E70D6" w:rsidRDefault="007E70D6" w:rsidP="00F64F43">
      <w:pPr>
        <w:pStyle w:val="Heading1"/>
        <w:spacing w:after="25"/>
        <w:ind w:left="3816"/>
        <w:rPr>
          <w:rFonts w:ascii="Times New Roman" w:hAnsi="Times New Roman" w:cs="Times New Roman"/>
        </w:rPr>
      </w:pPr>
    </w:p>
    <w:p w:rsidR="00F64F43" w:rsidRPr="00D0538A" w:rsidRDefault="007E70D6" w:rsidP="00F64F43">
      <w:pPr>
        <w:pStyle w:val="Heading1"/>
        <w:spacing w:after="25"/>
        <w:ind w:left="3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MODULES AT GLANCE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5628"/>
        <w:gridCol w:w="1781"/>
      </w:tblGrid>
      <w:tr w:rsidR="00F64F43" w:rsidRPr="00D0538A" w:rsidTr="00365C5F">
        <w:trPr>
          <w:trHeight w:val="758"/>
        </w:trPr>
        <w:tc>
          <w:tcPr>
            <w:tcW w:w="1417" w:type="dxa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99" w:right="194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5628" w:type="dxa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2448" w:right="2449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781" w:type="dxa"/>
          </w:tcPr>
          <w:p w:rsidR="00F64F43" w:rsidRPr="00D0538A" w:rsidRDefault="00F64F43" w:rsidP="00365C5F">
            <w:pPr>
              <w:pStyle w:val="TableParagraph"/>
              <w:spacing w:line="259" w:lineRule="auto"/>
              <w:ind w:left="440" w:right="418" w:firstLine="139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No. of Lectures</w:t>
            </w:r>
          </w:p>
        </w:tc>
      </w:tr>
      <w:tr w:rsidR="00F64F43" w:rsidRPr="00D0538A" w:rsidTr="00365C5F">
        <w:trPr>
          <w:trHeight w:val="570"/>
        </w:trPr>
        <w:tc>
          <w:tcPr>
            <w:tcW w:w="1417" w:type="dxa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5628" w:type="dxa"/>
          </w:tcPr>
          <w:p w:rsidR="00F64F43" w:rsidRPr="00D0538A" w:rsidRDefault="00F64F43" w:rsidP="00365C5F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D0538A">
              <w:rPr>
                <w:w w:val="105"/>
                <w:sz w:val="24"/>
                <w:szCs w:val="24"/>
              </w:rPr>
              <w:t>Contract</w:t>
            </w:r>
            <w:r w:rsidRPr="00D0538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w w:val="105"/>
                <w:sz w:val="24"/>
                <w:szCs w:val="24"/>
              </w:rPr>
              <w:t>Costing</w:t>
            </w:r>
          </w:p>
        </w:tc>
        <w:tc>
          <w:tcPr>
            <w:tcW w:w="1781" w:type="dxa"/>
          </w:tcPr>
          <w:p w:rsidR="00F64F43" w:rsidRPr="00D0538A" w:rsidRDefault="00F64F43" w:rsidP="00365C5F">
            <w:pPr>
              <w:pStyle w:val="TableParagraph"/>
              <w:spacing w:before="54"/>
              <w:ind w:left="166" w:right="179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w w:val="95"/>
                <w:sz w:val="24"/>
                <w:szCs w:val="24"/>
              </w:rPr>
              <w:t>07</w:t>
            </w:r>
          </w:p>
        </w:tc>
      </w:tr>
      <w:tr w:rsidR="00F64F43" w:rsidRPr="00D0538A" w:rsidTr="00365C5F">
        <w:trPr>
          <w:trHeight w:val="557"/>
        </w:trPr>
        <w:tc>
          <w:tcPr>
            <w:tcW w:w="1417" w:type="dxa"/>
          </w:tcPr>
          <w:p w:rsidR="00F64F43" w:rsidRPr="00D0538A" w:rsidRDefault="00F64F43" w:rsidP="00365C5F">
            <w:pPr>
              <w:pStyle w:val="TableParagraph"/>
              <w:spacing w:before="1"/>
              <w:ind w:left="206" w:right="194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5628" w:type="dxa"/>
          </w:tcPr>
          <w:p w:rsidR="00F64F43" w:rsidRPr="00D0538A" w:rsidRDefault="00F64F43" w:rsidP="00365C5F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D0538A">
              <w:rPr>
                <w:spacing w:val="-1"/>
                <w:w w:val="105"/>
                <w:sz w:val="24"/>
                <w:szCs w:val="24"/>
              </w:rPr>
              <w:t>Process</w:t>
            </w:r>
            <w:r w:rsidRPr="00D0538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spacing w:val="-1"/>
                <w:w w:val="105"/>
                <w:sz w:val="24"/>
                <w:szCs w:val="24"/>
              </w:rPr>
              <w:t>Costing</w:t>
            </w:r>
          </w:p>
        </w:tc>
        <w:tc>
          <w:tcPr>
            <w:tcW w:w="1781" w:type="dxa"/>
          </w:tcPr>
          <w:p w:rsidR="00F64F43" w:rsidRPr="00D0538A" w:rsidRDefault="00F64F43" w:rsidP="00365C5F">
            <w:pPr>
              <w:pStyle w:val="TableParagraph"/>
              <w:spacing w:before="54"/>
              <w:ind w:left="166" w:right="179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w w:val="95"/>
                <w:sz w:val="24"/>
                <w:szCs w:val="24"/>
              </w:rPr>
              <w:t>14</w:t>
            </w:r>
          </w:p>
        </w:tc>
      </w:tr>
      <w:tr w:rsidR="00F64F43" w:rsidRPr="00D0538A" w:rsidTr="00365C5F">
        <w:trPr>
          <w:trHeight w:val="455"/>
        </w:trPr>
        <w:tc>
          <w:tcPr>
            <w:tcW w:w="1417" w:type="dxa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5628" w:type="dxa"/>
          </w:tcPr>
          <w:p w:rsidR="00F64F43" w:rsidRPr="00D0538A" w:rsidRDefault="00F64F43" w:rsidP="00365C5F">
            <w:pPr>
              <w:pStyle w:val="TableParagraph"/>
              <w:spacing w:before="55"/>
              <w:ind w:left="50"/>
              <w:rPr>
                <w:sz w:val="24"/>
                <w:szCs w:val="24"/>
              </w:rPr>
            </w:pPr>
            <w:r w:rsidRPr="00D0538A">
              <w:rPr>
                <w:w w:val="105"/>
                <w:sz w:val="24"/>
                <w:szCs w:val="24"/>
              </w:rPr>
              <w:t>Costing</w:t>
            </w:r>
            <w:r w:rsidRPr="00D0538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w w:val="105"/>
                <w:sz w:val="24"/>
                <w:szCs w:val="24"/>
              </w:rPr>
              <w:t>of</w:t>
            </w:r>
            <w:r w:rsidRPr="00D0538A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w w:val="105"/>
                <w:sz w:val="24"/>
                <w:szCs w:val="24"/>
              </w:rPr>
              <w:t>Service</w:t>
            </w:r>
            <w:r w:rsidRPr="00D0538A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w w:val="105"/>
                <w:sz w:val="24"/>
                <w:szCs w:val="24"/>
              </w:rPr>
              <w:t>Sector</w:t>
            </w:r>
          </w:p>
        </w:tc>
        <w:tc>
          <w:tcPr>
            <w:tcW w:w="1781" w:type="dxa"/>
          </w:tcPr>
          <w:p w:rsidR="00F64F43" w:rsidRPr="00D0538A" w:rsidRDefault="00F64F43" w:rsidP="00365C5F">
            <w:pPr>
              <w:pStyle w:val="TableParagraph"/>
              <w:spacing w:before="55"/>
              <w:ind w:left="166" w:right="179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w w:val="95"/>
                <w:sz w:val="24"/>
                <w:szCs w:val="24"/>
              </w:rPr>
              <w:t>08</w:t>
            </w:r>
          </w:p>
        </w:tc>
      </w:tr>
      <w:tr w:rsidR="00F64F43" w:rsidRPr="00D0538A" w:rsidTr="00365C5F">
        <w:trPr>
          <w:trHeight w:val="503"/>
        </w:trPr>
        <w:tc>
          <w:tcPr>
            <w:tcW w:w="1417" w:type="dxa"/>
          </w:tcPr>
          <w:p w:rsidR="00F64F43" w:rsidRPr="00D0538A" w:rsidRDefault="00F64F43" w:rsidP="00365C5F">
            <w:pPr>
              <w:pStyle w:val="TableParagraph"/>
              <w:spacing w:before="1"/>
              <w:ind w:left="206" w:right="194"/>
              <w:jc w:val="center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5628" w:type="dxa"/>
          </w:tcPr>
          <w:p w:rsidR="00F64F43" w:rsidRPr="00D0538A" w:rsidRDefault="00F64F43" w:rsidP="00365C5F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Overheads</w:t>
            </w:r>
            <w:r w:rsidRPr="00D0538A">
              <w:rPr>
                <w:spacing w:val="1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and</w:t>
            </w:r>
            <w:r w:rsidRPr="00D0538A">
              <w:rPr>
                <w:spacing w:val="15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Activity</w:t>
            </w:r>
            <w:r w:rsidRPr="00D0538A">
              <w:rPr>
                <w:spacing w:val="1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Based</w:t>
            </w:r>
            <w:r w:rsidRPr="00D0538A">
              <w:rPr>
                <w:spacing w:val="1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Costing</w:t>
            </w:r>
          </w:p>
        </w:tc>
        <w:tc>
          <w:tcPr>
            <w:tcW w:w="1781" w:type="dxa"/>
          </w:tcPr>
          <w:p w:rsidR="00F64F43" w:rsidRPr="00D0538A" w:rsidRDefault="00F64F43" w:rsidP="00365C5F">
            <w:pPr>
              <w:pStyle w:val="TableParagraph"/>
              <w:spacing w:before="58"/>
              <w:ind w:left="164" w:right="179"/>
              <w:jc w:val="center"/>
              <w:rPr>
                <w:b/>
                <w:bCs/>
                <w:sz w:val="24"/>
                <w:szCs w:val="24"/>
              </w:rPr>
            </w:pPr>
            <w:r w:rsidRPr="00D0538A">
              <w:rPr>
                <w:b/>
                <w:bCs/>
                <w:w w:val="105"/>
                <w:sz w:val="24"/>
                <w:szCs w:val="24"/>
              </w:rPr>
              <w:t>16</w:t>
            </w:r>
          </w:p>
        </w:tc>
      </w:tr>
      <w:tr w:rsidR="00F64F43" w:rsidRPr="00D0538A" w:rsidTr="00365C5F">
        <w:trPr>
          <w:trHeight w:val="456"/>
        </w:trPr>
        <w:tc>
          <w:tcPr>
            <w:tcW w:w="1417" w:type="dxa"/>
          </w:tcPr>
          <w:p w:rsidR="00F64F43" w:rsidRPr="00D0538A" w:rsidRDefault="00F64F43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28" w:type="dxa"/>
          </w:tcPr>
          <w:p w:rsidR="00F64F43" w:rsidRPr="00D0538A" w:rsidRDefault="00F64F43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81" w:type="dxa"/>
          </w:tcPr>
          <w:p w:rsidR="00F64F43" w:rsidRPr="00D0538A" w:rsidRDefault="00F64F43" w:rsidP="00365C5F">
            <w:pPr>
              <w:pStyle w:val="TableParagraph"/>
              <w:spacing w:line="268" w:lineRule="exact"/>
              <w:ind w:left="767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t>45</w:t>
            </w:r>
          </w:p>
        </w:tc>
      </w:tr>
    </w:tbl>
    <w:p w:rsidR="00F64F43" w:rsidRPr="00D0538A" w:rsidRDefault="00F64F43" w:rsidP="00F64F43">
      <w:pPr>
        <w:pStyle w:val="BodyText"/>
        <w:rPr>
          <w:b/>
        </w:rPr>
      </w:pPr>
    </w:p>
    <w:p w:rsidR="00F64F43" w:rsidRPr="00D0538A" w:rsidRDefault="00F64F43" w:rsidP="00F64F43">
      <w:pPr>
        <w:pStyle w:val="BodyText"/>
        <w:rPr>
          <w:b/>
        </w:rPr>
      </w:pPr>
    </w:p>
    <w:p w:rsidR="00F64F43" w:rsidRPr="00D0538A" w:rsidRDefault="00F64F43" w:rsidP="00F64F43">
      <w:pPr>
        <w:jc w:val="center"/>
        <w:rPr>
          <w:b/>
          <w:sz w:val="24"/>
          <w:szCs w:val="24"/>
        </w:rPr>
      </w:pPr>
      <w:r w:rsidRPr="00D0538A">
        <w:rPr>
          <w:b/>
          <w:sz w:val="24"/>
          <w:szCs w:val="24"/>
        </w:rPr>
        <w:t>DETAILED SYLLABUS</w:t>
      </w:r>
    </w:p>
    <w:p w:rsidR="00F64F43" w:rsidRPr="00D0538A" w:rsidRDefault="00F64F43" w:rsidP="00F64F43">
      <w:pPr>
        <w:pStyle w:val="BodyText"/>
        <w:spacing w:before="10" w:after="1"/>
        <w:rPr>
          <w:b/>
        </w:rPr>
      </w:pPr>
    </w:p>
    <w:tbl>
      <w:tblPr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7124"/>
        <w:gridCol w:w="2027"/>
      </w:tblGrid>
      <w:tr w:rsidR="00F64F43" w:rsidRPr="00D0538A" w:rsidTr="00365C5F">
        <w:trPr>
          <w:trHeight w:val="790"/>
        </w:trPr>
        <w:tc>
          <w:tcPr>
            <w:tcW w:w="1277" w:type="dxa"/>
          </w:tcPr>
          <w:p w:rsidR="00F64F43" w:rsidRPr="00D0538A" w:rsidRDefault="00F64F43" w:rsidP="00365C5F">
            <w:pPr>
              <w:pStyle w:val="TableParagraph"/>
              <w:spacing w:before="73"/>
              <w:ind w:left="134"/>
              <w:rPr>
                <w:b/>
                <w:sz w:val="24"/>
                <w:szCs w:val="24"/>
              </w:rPr>
            </w:pPr>
            <w:r w:rsidRPr="00D0538A">
              <w:rPr>
                <w:b/>
                <w:w w:val="105"/>
                <w:sz w:val="24"/>
                <w:szCs w:val="24"/>
              </w:rPr>
              <w:t>Unit</w:t>
            </w:r>
          </w:p>
        </w:tc>
        <w:tc>
          <w:tcPr>
            <w:tcW w:w="7124" w:type="dxa"/>
          </w:tcPr>
          <w:p w:rsidR="00F64F43" w:rsidRPr="00D0538A" w:rsidRDefault="00F64F43" w:rsidP="00365C5F">
            <w:pPr>
              <w:pStyle w:val="TableParagraph"/>
              <w:spacing w:before="73"/>
              <w:ind w:left="135"/>
              <w:rPr>
                <w:b/>
                <w:sz w:val="24"/>
                <w:szCs w:val="24"/>
              </w:rPr>
            </w:pPr>
            <w:r w:rsidRPr="00D0538A">
              <w:rPr>
                <w:b/>
                <w:w w:val="105"/>
                <w:sz w:val="24"/>
                <w:szCs w:val="24"/>
              </w:rPr>
              <w:t>Topic</w:t>
            </w:r>
          </w:p>
        </w:tc>
        <w:tc>
          <w:tcPr>
            <w:tcW w:w="2027" w:type="dxa"/>
          </w:tcPr>
          <w:p w:rsidR="00F64F43" w:rsidRPr="00D0538A" w:rsidRDefault="00F64F43" w:rsidP="00365C5F">
            <w:pPr>
              <w:pStyle w:val="TableParagraph"/>
              <w:spacing w:before="73" w:line="244" w:lineRule="auto"/>
              <w:ind w:left="323" w:firstLine="400"/>
              <w:rPr>
                <w:b/>
                <w:sz w:val="24"/>
                <w:szCs w:val="24"/>
              </w:rPr>
            </w:pPr>
            <w:r w:rsidRPr="00D0538A">
              <w:rPr>
                <w:b/>
                <w:w w:val="105"/>
                <w:sz w:val="24"/>
                <w:szCs w:val="24"/>
              </w:rPr>
              <w:t>No. of</w:t>
            </w:r>
            <w:r w:rsidRPr="00D0538A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/>
                <w:sz w:val="24"/>
                <w:szCs w:val="24"/>
              </w:rPr>
              <w:t>Hours/Credits</w:t>
            </w:r>
          </w:p>
        </w:tc>
      </w:tr>
      <w:tr w:rsidR="00F64F43" w:rsidRPr="00D0538A" w:rsidTr="00365C5F">
        <w:trPr>
          <w:trHeight w:val="2375"/>
        </w:trPr>
        <w:tc>
          <w:tcPr>
            <w:tcW w:w="1277" w:type="dxa"/>
          </w:tcPr>
          <w:p w:rsidR="00F64F43" w:rsidRPr="00D0538A" w:rsidRDefault="00F64F43" w:rsidP="00365C5F">
            <w:pPr>
              <w:pStyle w:val="TableParagraph"/>
              <w:spacing w:before="74"/>
              <w:ind w:left="134"/>
              <w:rPr>
                <w:b/>
                <w:sz w:val="24"/>
                <w:szCs w:val="24"/>
              </w:rPr>
            </w:pPr>
            <w:r w:rsidRPr="00D0538A">
              <w:rPr>
                <w:b/>
                <w:w w:val="105"/>
                <w:sz w:val="24"/>
                <w:szCs w:val="24"/>
              </w:rPr>
              <w:t>Module</w:t>
            </w:r>
            <w:r w:rsidRPr="00D0538A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7124" w:type="dxa"/>
          </w:tcPr>
          <w:p w:rsidR="00F64F43" w:rsidRPr="005115B1" w:rsidRDefault="00F64F43" w:rsidP="00365C5F">
            <w:pPr>
              <w:pStyle w:val="TableParagraph"/>
              <w:spacing w:before="72"/>
              <w:ind w:left="135"/>
              <w:rPr>
                <w:b/>
                <w:sz w:val="24"/>
                <w:szCs w:val="24"/>
              </w:rPr>
            </w:pPr>
            <w:r w:rsidRPr="005115B1">
              <w:rPr>
                <w:b/>
                <w:w w:val="105"/>
                <w:sz w:val="24"/>
                <w:szCs w:val="24"/>
              </w:rPr>
              <w:t>Contract</w:t>
            </w:r>
            <w:r w:rsidRPr="005115B1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115B1">
              <w:rPr>
                <w:b/>
                <w:w w:val="105"/>
                <w:sz w:val="24"/>
                <w:szCs w:val="24"/>
              </w:rPr>
              <w:t>Costing</w:t>
            </w:r>
          </w:p>
          <w:p w:rsidR="00F64F43" w:rsidRPr="00D0538A" w:rsidRDefault="00F64F43" w:rsidP="00365C5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  <w:tab w:val="left" w:pos="549"/>
              </w:tabs>
              <w:spacing w:line="254" w:lineRule="auto"/>
              <w:ind w:right="380" w:firstLine="0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Ascertainment</w:t>
            </w:r>
            <w:r w:rsidRPr="00D0538A">
              <w:rPr>
                <w:spacing w:val="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</w:t>
            </w:r>
            <w:r w:rsidRPr="00D0538A">
              <w:rPr>
                <w:spacing w:val="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5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</w:t>
            </w:r>
            <w:r w:rsidRPr="00D0538A">
              <w:rPr>
                <w:spacing w:val="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contract,</w:t>
            </w:r>
            <w:r w:rsidRPr="00D0538A">
              <w:rPr>
                <w:spacing w:val="5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Progress</w:t>
            </w:r>
            <w:r w:rsidRPr="00D0538A">
              <w:rPr>
                <w:spacing w:val="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payment,</w:t>
            </w:r>
            <w:r w:rsidRPr="00D0538A">
              <w:rPr>
                <w:spacing w:val="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Retention money,</w:t>
            </w:r>
            <w:r w:rsidRPr="00D0538A">
              <w:rPr>
                <w:spacing w:val="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Escalation clause,</w:t>
            </w:r>
            <w:r w:rsidRPr="00D0538A">
              <w:rPr>
                <w:spacing w:val="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</w:t>
            </w:r>
            <w:r w:rsidRPr="00D0538A">
              <w:rPr>
                <w:spacing w:val="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plus</w:t>
            </w:r>
            <w:r w:rsidRPr="00D0538A">
              <w:rPr>
                <w:spacing w:val="2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contract,</w:t>
            </w:r>
            <w:r w:rsidRPr="00D0538A">
              <w:rPr>
                <w:spacing w:val="22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Value</w:t>
            </w:r>
            <w:r w:rsidRPr="00D0538A">
              <w:rPr>
                <w:spacing w:val="2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2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work</w:t>
            </w:r>
            <w:r w:rsidRPr="00D0538A">
              <w:rPr>
                <w:spacing w:val="2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certified,</w:t>
            </w:r>
            <w:r w:rsidRPr="00D0538A">
              <w:rPr>
                <w:spacing w:val="2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</w:t>
            </w:r>
            <w:r w:rsidRPr="00D0538A">
              <w:rPr>
                <w:spacing w:val="2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2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Work</w:t>
            </w:r>
            <w:r w:rsidRPr="00D0538A">
              <w:rPr>
                <w:spacing w:val="-45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not</w:t>
            </w:r>
            <w:r w:rsidRPr="00D0538A">
              <w:rPr>
                <w:spacing w:val="8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certified.</w:t>
            </w:r>
          </w:p>
          <w:p w:rsidR="00F64F43" w:rsidRPr="00D0538A" w:rsidRDefault="00F64F43" w:rsidP="00365C5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2"/>
              </w:numPr>
              <w:tabs>
                <w:tab w:val="left" w:pos="812"/>
              </w:tabs>
              <w:spacing w:line="252" w:lineRule="auto"/>
              <w:ind w:right="254" w:firstLine="0"/>
              <w:jc w:val="both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Determination Value of work certified, cost of</w:t>
            </w:r>
            <w:r w:rsidRPr="00D0538A">
              <w:rPr>
                <w:spacing w:val="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work not certified,</w:t>
            </w:r>
            <w:r w:rsidRPr="00D0538A">
              <w:rPr>
                <w:spacing w:val="48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Notional or Estimated profit from</w:t>
            </w:r>
            <w:r w:rsidRPr="00D0538A">
              <w:rPr>
                <w:spacing w:val="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</w:t>
            </w:r>
            <w:r w:rsidRPr="00D0538A">
              <w:rPr>
                <w:spacing w:val="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contact.</w:t>
            </w:r>
          </w:p>
        </w:tc>
        <w:tc>
          <w:tcPr>
            <w:tcW w:w="2027" w:type="dxa"/>
          </w:tcPr>
          <w:p w:rsidR="00F64F43" w:rsidRPr="00D0538A" w:rsidRDefault="00F64F43" w:rsidP="00365C5F">
            <w:pPr>
              <w:pStyle w:val="TableParagraph"/>
              <w:spacing w:before="74"/>
              <w:ind w:right="878"/>
              <w:jc w:val="right"/>
              <w:rPr>
                <w:sz w:val="24"/>
                <w:szCs w:val="24"/>
              </w:rPr>
            </w:pPr>
            <w:r w:rsidRPr="00D0538A">
              <w:rPr>
                <w:w w:val="105"/>
                <w:sz w:val="24"/>
                <w:szCs w:val="24"/>
              </w:rPr>
              <w:t>07</w:t>
            </w:r>
          </w:p>
        </w:tc>
      </w:tr>
      <w:tr w:rsidR="00F64F43" w:rsidRPr="00D0538A" w:rsidTr="00365C5F">
        <w:trPr>
          <w:trHeight w:val="3672"/>
        </w:trPr>
        <w:tc>
          <w:tcPr>
            <w:tcW w:w="1277" w:type="dxa"/>
          </w:tcPr>
          <w:p w:rsidR="00F64F43" w:rsidRPr="00D0538A" w:rsidRDefault="00F64F43" w:rsidP="00365C5F">
            <w:pPr>
              <w:pStyle w:val="TableParagraph"/>
              <w:spacing w:before="73"/>
              <w:ind w:left="134"/>
              <w:rPr>
                <w:b/>
                <w:sz w:val="24"/>
                <w:szCs w:val="24"/>
              </w:rPr>
            </w:pPr>
            <w:r w:rsidRPr="00D0538A">
              <w:rPr>
                <w:b/>
                <w:w w:val="105"/>
                <w:sz w:val="24"/>
                <w:szCs w:val="24"/>
              </w:rPr>
              <w:t>Module</w:t>
            </w:r>
            <w:r w:rsidRPr="00D0538A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7124" w:type="dxa"/>
          </w:tcPr>
          <w:p w:rsidR="00F64F43" w:rsidRPr="005115B1" w:rsidRDefault="00F64F43" w:rsidP="00365C5F">
            <w:pPr>
              <w:pStyle w:val="TableParagraph"/>
              <w:spacing w:before="70"/>
              <w:ind w:left="135"/>
              <w:rPr>
                <w:b/>
                <w:sz w:val="24"/>
                <w:szCs w:val="24"/>
              </w:rPr>
            </w:pPr>
            <w:r w:rsidRPr="005115B1">
              <w:rPr>
                <w:b/>
                <w:sz w:val="24"/>
                <w:szCs w:val="24"/>
              </w:rPr>
              <w:t>Process/</w:t>
            </w:r>
            <w:r w:rsidRPr="005115B1">
              <w:rPr>
                <w:b/>
                <w:spacing w:val="8"/>
                <w:sz w:val="24"/>
                <w:szCs w:val="24"/>
              </w:rPr>
              <w:t xml:space="preserve"> </w:t>
            </w:r>
            <w:r w:rsidRPr="005115B1">
              <w:rPr>
                <w:b/>
                <w:sz w:val="24"/>
                <w:szCs w:val="24"/>
              </w:rPr>
              <w:t>Operation</w:t>
            </w:r>
            <w:r w:rsidRPr="005115B1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115B1">
              <w:rPr>
                <w:b/>
                <w:sz w:val="24"/>
                <w:szCs w:val="24"/>
              </w:rPr>
              <w:t>Costing</w:t>
            </w:r>
          </w:p>
          <w:p w:rsidR="00F64F43" w:rsidRPr="00D0538A" w:rsidRDefault="00F64F43" w:rsidP="00365C5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254" w:lineRule="auto"/>
              <w:ind w:right="250" w:firstLine="0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Process</w:t>
            </w:r>
            <w:r w:rsidRPr="00D0538A">
              <w:rPr>
                <w:spacing w:val="2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</w:t>
            </w:r>
            <w:r w:rsidRPr="00D0538A">
              <w:rPr>
                <w:spacing w:val="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recording,</w:t>
            </w:r>
            <w:r w:rsidRPr="00D0538A">
              <w:rPr>
                <w:spacing w:val="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Process</w:t>
            </w:r>
            <w:r w:rsidRPr="00D0538A">
              <w:rPr>
                <w:spacing w:val="2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loss,</w:t>
            </w:r>
            <w:r w:rsidRPr="00D0538A">
              <w:rPr>
                <w:spacing w:val="5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Abnormal</w:t>
            </w:r>
            <w:r w:rsidRPr="00D0538A">
              <w:rPr>
                <w:spacing w:val="-4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gains</w:t>
            </w:r>
            <w:r w:rsidRPr="00D0538A">
              <w:rPr>
                <w:spacing w:val="1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and</w:t>
            </w:r>
            <w:r w:rsidRPr="00D0538A">
              <w:rPr>
                <w:spacing w:val="1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losses,</w:t>
            </w:r>
            <w:r w:rsidRPr="00D0538A">
              <w:rPr>
                <w:spacing w:val="1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Equivalent</w:t>
            </w:r>
            <w:r w:rsidRPr="00D0538A">
              <w:rPr>
                <w:spacing w:val="1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units</w:t>
            </w:r>
            <w:r w:rsidRPr="00D0538A">
              <w:rPr>
                <w:spacing w:val="1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1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production,</w:t>
            </w:r>
            <w:r w:rsidRPr="00D0538A">
              <w:rPr>
                <w:spacing w:val="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Inter-process</w:t>
            </w:r>
            <w:r w:rsidRPr="00D0538A">
              <w:rPr>
                <w:spacing w:val="12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profit,</w:t>
            </w:r>
            <w:r w:rsidRPr="00D0538A">
              <w:rPr>
                <w:spacing w:val="1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Valuation</w:t>
            </w:r>
            <w:r w:rsidRPr="00D0538A">
              <w:rPr>
                <w:spacing w:val="12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12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work</w:t>
            </w:r>
            <w:r w:rsidRPr="00D0538A">
              <w:rPr>
                <w:spacing w:val="10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in</w:t>
            </w:r>
            <w:r w:rsidRPr="00D0538A">
              <w:rPr>
                <w:spacing w:val="1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process.</w:t>
            </w:r>
          </w:p>
          <w:p w:rsidR="00F64F43" w:rsidRPr="00D0538A" w:rsidRDefault="00F64F43" w:rsidP="00365C5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1"/>
              </w:numPr>
              <w:tabs>
                <w:tab w:val="left" w:pos="630"/>
                <w:tab w:val="left" w:pos="631"/>
              </w:tabs>
              <w:spacing w:line="254" w:lineRule="auto"/>
              <w:ind w:right="578" w:firstLine="0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Joint</w:t>
            </w:r>
            <w:r w:rsidRPr="00D0538A">
              <w:rPr>
                <w:spacing w:val="2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Products-</w:t>
            </w:r>
            <w:r w:rsidRPr="00D0538A">
              <w:rPr>
                <w:spacing w:val="2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Apportionment</w:t>
            </w:r>
            <w:r w:rsidRPr="00D0538A">
              <w:rPr>
                <w:spacing w:val="22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19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joint</w:t>
            </w:r>
            <w:r w:rsidRPr="00D0538A">
              <w:rPr>
                <w:spacing w:val="23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costs,</w:t>
            </w:r>
            <w:r w:rsidRPr="00D0538A">
              <w:rPr>
                <w:spacing w:val="-46"/>
                <w:sz w:val="24"/>
                <w:szCs w:val="24"/>
              </w:rPr>
              <w:t xml:space="preserve"> </w:t>
            </w:r>
            <w:r w:rsidRPr="00D0538A">
              <w:rPr>
                <w:w w:val="105"/>
                <w:sz w:val="24"/>
                <w:szCs w:val="24"/>
              </w:rPr>
              <w:t>Methods of apportioning joint cost over joint</w:t>
            </w:r>
            <w:r w:rsidRPr="00D0538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w w:val="105"/>
                <w:sz w:val="24"/>
                <w:szCs w:val="24"/>
              </w:rPr>
              <w:t>products,</w:t>
            </w:r>
          </w:p>
          <w:p w:rsidR="00F64F43" w:rsidRPr="00D0538A" w:rsidRDefault="00F64F43" w:rsidP="00365C5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spacing w:line="254" w:lineRule="auto"/>
              <w:ind w:right="494" w:firstLine="0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By-Products-</w:t>
            </w:r>
            <w:r w:rsidRPr="00D0538A">
              <w:rPr>
                <w:spacing w:val="32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Methods</w:t>
            </w:r>
            <w:r w:rsidRPr="00D0538A">
              <w:rPr>
                <w:spacing w:val="30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31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apportioning</w:t>
            </w:r>
            <w:r w:rsidRPr="00D0538A">
              <w:rPr>
                <w:spacing w:val="3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joint</w:t>
            </w:r>
            <w:r w:rsidRPr="00D0538A">
              <w:rPr>
                <w:spacing w:val="-4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costs</w:t>
            </w:r>
            <w:r w:rsidRPr="00D0538A">
              <w:rPr>
                <w:spacing w:val="5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over</w:t>
            </w:r>
            <w:r w:rsidRPr="00D0538A">
              <w:rPr>
                <w:spacing w:val="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by-products,</w:t>
            </w:r>
            <w:r w:rsidRPr="00D0538A">
              <w:rPr>
                <w:spacing w:val="5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treatment</w:t>
            </w:r>
          </w:p>
          <w:p w:rsidR="00F64F43" w:rsidRPr="00D0538A" w:rsidRDefault="00F64F43" w:rsidP="00365C5F">
            <w:pPr>
              <w:pStyle w:val="TableParagraph"/>
              <w:spacing w:line="256" w:lineRule="exact"/>
              <w:ind w:left="473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1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By-product</w:t>
            </w:r>
            <w:r w:rsidRPr="00D0538A">
              <w:rPr>
                <w:spacing w:val="1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cost.</w:t>
            </w:r>
          </w:p>
        </w:tc>
        <w:tc>
          <w:tcPr>
            <w:tcW w:w="2027" w:type="dxa"/>
          </w:tcPr>
          <w:p w:rsidR="00F64F43" w:rsidRPr="00D0538A" w:rsidRDefault="00F64F43" w:rsidP="00365C5F">
            <w:pPr>
              <w:pStyle w:val="TableParagraph"/>
              <w:spacing w:before="73"/>
              <w:ind w:right="878"/>
              <w:jc w:val="right"/>
              <w:rPr>
                <w:sz w:val="24"/>
                <w:szCs w:val="24"/>
              </w:rPr>
            </w:pPr>
            <w:r w:rsidRPr="00D0538A">
              <w:rPr>
                <w:w w:val="105"/>
                <w:sz w:val="24"/>
                <w:szCs w:val="24"/>
              </w:rPr>
              <w:t>14</w:t>
            </w:r>
          </w:p>
        </w:tc>
      </w:tr>
      <w:tr w:rsidR="00F64F43" w:rsidRPr="00D0538A" w:rsidTr="00365C5F">
        <w:trPr>
          <w:trHeight w:val="950"/>
        </w:trPr>
        <w:tc>
          <w:tcPr>
            <w:tcW w:w="1277" w:type="dxa"/>
          </w:tcPr>
          <w:p w:rsidR="00F64F43" w:rsidRPr="00D0538A" w:rsidRDefault="00F64F43" w:rsidP="00365C5F">
            <w:pPr>
              <w:pStyle w:val="TableParagraph"/>
              <w:spacing w:before="73"/>
              <w:ind w:left="134"/>
              <w:rPr>
                <w:b/>
                <w:sz w:val="24"/>
                <w:szCs w:val="24"/>
              </w:rPr>
            </w:pPr>
            <w:r w:rsidRPr="00D0538A">
              <w:rPr>
                <w:b/>
                <w:w w:val="105"/>
                <w:sz w:val="24"/>
                <w:szCs w:val="24"/>
              </w:rPr>
              <w:t>Module</w:t>
            </w:r>
            <w:r w:rsidRPr="00D0538A">
              <w:rPr>
                <w:b/>
                <w:spacing w:val="4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/>
                <w:w w:val="105"/>
                <w:sz w:val="24"/>
                <w:szCs w:val="24"/>
              </w:rPr>
              <w:t>3</w:t>
            </w:r>
          </w:p>
        </w:tc>
        <w:tc>
          <w:tcPr>
            <w:tcW w:w="7124" w:type="dxa"/>
          </w:tcPr>
          <w:p w:rsidR="00F64F43" w:rsidRPr="005115B1" w:rsidRDefault="00F64F43" w:rsidP="00365C5F">
            <w:pPr>
              <w:pStyle w:val="TableParagraph"/>
              <w:spacing w:before="70"/>
              <w:ind w:left="135"/>
              <w:rPr>
                <w:b/>
                <w:sz w:val="24"/>
                <w:szCs w:val="24"/>
              </w:rPr>
            </w:pPr>
            <w:r w:rsidRPr="005115B1">
              <w:rPr>
                <w:b/>
                <w:w w:val="105"/>
                <w:sz w:val="24"/>
                <w:szCs w:val="24"/>
              </w:rPr>
              <w:t>Costing</w:t>
            </w:r>
            <w:r w:rsidRPr="005115B1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5115B1">
              <w:rPr>
                <w:b/>
                <w:w w:val="105"/>
                <w:sz w:val="24"/>
                <w:szCs w:val="24"/>
              </w:rPr>
              <w:t>of</w:t>
            </w:r>
            <w:r w:rsidRPr="005115B1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5115B1">
              <w:rPr>
                <w:b/>
                <w:w w:val="105"/>
                <w:sz w:val="24"/>
                <w:szCs w:val="24"/>
              </w:rPr>
              <w:t>Service</w:t>
            </w:r>
            <w:r w:rsidRPr="005115B1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5115B1">
              <w:rPr>
                <w:b/>
                <w:w w:val="105"/>
                <w:sz w:val="24"/>
                <w:szCs w:val="24"/>
              </w:rPr>
              <w:t>Sectors</w:t>
            </w:r>
          </w:p>
          <w:p w:rsidR="00F64F43" w:rsidRPr="00D0538A" w:rsidRDefault="00F64F43" w:rsidP="00365C5F">
            <w:pPr>
              <w:pStyle w:val="TableParagraph"/>
              <w:rPr>
                <w:sz w:val="24"/>
                <w:szCs w:val="24"/>
              </w:rPr>
            </w:pPr>
          </w:p>
          <w:p w:rsidR="00F64F43" w:rsidRPr="00D0538A" w:rsidRDefault="00F64F43" w:rsidP="00365C5F">
            <w:pPr>
              <w:pStyle w:val="TableParagraph"/>
              <w:ind w:left="135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Determination</w:t>
            </w:r>
            <w:r w:rsidRPr="00D0538A">
              <w:rPr>
                <w:spacing w:val="1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14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Costs</w:t>
            </w:r>
            <w:r w:rsidRPr="00D0538A">
              <w:rPr>
                <w:spacing w:val="1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and</w:t>
            </w:r>
            <w:r w:rsidRPr="00D0538A">
              <w:rPr>
                <w:spacing w:val="18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Prices</w:t>
            </w:r>
            <w:r w:rsidRPr="00D0538A">
              <w:rPr>
                <w:spacing w:val="1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of</w:t>
            </w:r>
            <w:r w:rsidRPr="00D0538A">
              <w:rPr>
                <w:spacing w:val="16"/>
                <w:sz w:val="24"/>
                <w:szCs w:val="24"/>
              </w:rPr>
              <w:t xml:space="preserve"> </w:t>
            </w:r>
            <w:r w:rsidRPr="00D0538A">
              <w:rPr>
                <w:sz w:val="24"/>
                <w:szCs w:val="24"/>
              </w:rPr>
              <w:t>services</w:t>
            </w:r>
          </w:p>
        </w:tc>
        <w:tc>
          <w:tcPr>
            <w:tcW w:w="2027" w:type="dxa"/>
          </w:tcPr>
          <w:p w:rsidR="00F64F43" w:rsidRPr="00D0538A" w:rsidRDefault="00F64F43" w:rsidP="00365C5F">
            <w:pPr>
              <w:pStyle w:val="TableParagraph"/>
              <w:spacing w:before="73"/>
              <w:ind w:right="878"/>
              <w:jc w:val="right"/>
              <w:rPr>
                <w:sz w:val="24"/>
                <w:szCs w:val="24"/>
              </w:rPr>
            </w:pPr>
            <w:r w:rsidRPr="00D0538A">
              <w:rPr>
                <w:w w:val="105"/>
                <w:sz w:val="24"/>
                <w:szCs w:val="24"/>
              </w:rPr>
              <w:t>08</w:t>
            </w:r>
          </w:p>
        </w:tc>
      </w:tr>
      <w:tr w:rsidR="00F64F43" w:rsidRPr="00D0538A" w:rsidTr="00365C5F">
        <w:trPr>
          <w:trHeight w:val="2390"/>
        </w:trPr>
        <w:tc>
          <w:tcPr>
            <w:tcW w:w="1277" w:type="dxa"/>
          </w:tcPr>
          <w:p w:rsidR="00F64F43" w:rsidRPr="00D0538A" w:rsidRDefault="00F64F43" w:rsidP="00365C5F">
            <w:pPr>
              <w:pStyle w:val="TableParagraph"/>
              <w:spacing w:before="73"/>
              <w:ind w:left="134"/>
              <w:rPr>
                <w:b/>
                <w:sz w:val="24"/>
                <w:szCs w:val="24"/>
              </w:rPr>
            </w:pPr>
            <w:r w:rsidRPr="00D0538A">
              <w:rPr>
                <w:b/>
                <w:sz w:val="24"/>
                <w:szCs w:val="24"/>
              </w:rPr>
              <w:lastRenderedPageBreak/>
              <w:t xml:space="preserve">Module  4 </w:t>
            </w:r>
          </w:p>
        </w:tc>
        <w:tc>
          <w:tcPr>
            <w:tcW w:w="7124" w:type="dxa"/>
          </w:tcPr>
          <w:p w:rsidR="00F64F43" w:rsidRPr="005115B1" w:rsidRDefault="00F64F43" w:rsidP="00365C5F">
            <w:pPr>
              <w:pStyle w:val="TableParagraph"/>
              <w:spacing w:before="75"/>
              <w:ind w:left="135"/>
              <w:rPr>
                <w:b/>
                <w:bCs/>
                <w:sz w:val="24"/>
                <w:szCs w:val="24"/>
              </w:rPr>
            </w:pPr>
            <w:r w:rsidRPr="005115B1">
              <w:rPr>
                <w:b/>
                <w:bCs/>
                <w:w w:val="110"/>
                <w:sz w:val="24"/>
                <w:szCs w:val="24"/>
              </w:rPr>
              <w:t>Overheads</w:t>
            </w:r>
          </w:p>
          <w:p w:rsidR="00F64F43" w:rsidRPr="00D0538A" w:rsidRDefault="00F64F43" w:rsidP="00365C5F">
            <w:pPr>
              <w:pStyle w:val="TableParagraph"/>
              <w:spacing w:before="5"/>
              <w:rPr>
                <w:bCs/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1" w:lineRule="auto"/>
              <w:ind w:right="505" w:firstLine="0"/>
              <w:rPr>
                <w:bCs/>
                <w:sz w:val="24"/>
                <w:szCs w:val="24"/>
              </w:rPr>
            </w:pPr>
            <w:r w:rsidRPr="00D0538A">
              <w:rPr>
                <w:bCs/>
                <w:w w:val="105"/>
                <w:sz w:val="24"/>
                <w:szCs w:val="24"/>
              </w:rPr>
              <w:t>Functional</w:t>
            </w:r>
            <w:r w:rsidRPr="00D0538A">
              <w:rPr>
                <w:bCs/>
                <w:spacing w:val="19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analysis-</w:t>
            </w:r>
            <w:r w:rsidRPr="00D0538A">
              <w:rPr>
                <w:bCs/>
                <w:spacing w:val="1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Factory,</w:t>
            </w:r>
            <w:r w:rsidRPr="00D0538A">
              <w:rPr>
                <w:bCs/>
                <w:spacing w:val="1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Administration,</w:t>
            </w:r>
            <w:r w:rsidRPr="00D0538A">
              <w:rPr>
                <w:bCs/>
                <w:spacing w:val="-4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Selling,</w:t>
            </w:r>
            <w:r w:rsidRPr="00D0538A">
              <w:rPr>
                <w:bCs/>
                <w:spacing w:val="1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Distribution,</w:t>
            </w:r>
            <w:r w:rsidRPr="00D0538A">
              <w:rPr>
                <w:bCs/>
                <w:spacing w:val="1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Research</w:t>
            </w:r>
            <w:r w:rsidRPr="00D0538A">
              <w:rPr>
                <w:bCs/>
                <w:spacing w:val="1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and</w:t>
            </w:r>
            <w:r w:rsidRPr="00D0538A">
              <w:rPr>
                <w:bCs/>
                <w:spacing w:val="13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Development.</w:t>
            </w:r>
          </w:p>
          <w:p w:rsidR="00F64F43" w:rsidRPr="00D0538A" w:rsidRDefault="00F64F43" w:rsidP="00365C5F">
            <w:pPr>
              <w:pStyle w:val="TableParagraph"/>
              <w:spacing w:before="4"/>
              <w:rPr>
                <w:bCs/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line="259" w:lineRule="auto"/>
              <w:ind w:right="381" w:firstLine="0"/>
              <w:rPr>
                <w:bCs/>
                <w:sz w:val="24"/>
                <w:szCs w:val="24"/>
              </w:rPr>
            </w:pPr>
            <w:r w:rsidRPr="00D0538A">
              <w:rPr>
                <w:bCs/>
                <w:w w:val="105"/>
                <w:sz w:val="24"/>
                <w:szCs w:val="24"/>
              </w:rPr>
              <w:t>Behavioral</w:t>
            </w:r>
            <w:r w:rsidRPr="00D0538A">
              <w:rPr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analysis-</w:t>
            </w:r>
            <w:r w:rsidRPr="00D0538A">
              <w:rPr>
                <w:bCs/>
                <w:spacing w:val="13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Fixed,</w:t>
            </w:r>
            <w:r w:rsidRPr="00D0538A">
              <w:rPr>
                <w:bCs/>
                <w:spacing w:val="1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Variable</w:t>
            </w:r>
            <w:r w:rsidRPr="00D0538A">
              <w:rPr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and</w:t>
            </w:r>
            <w:r w:rsidRPr="00D0538A">
              <w:rPr>
                <w:bCs/>
                <w:spacing w:val="1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Semi-</w:t>
            </w:r>
            <w:r w:rsidRPr="00D0538A">
              <w:rPr>
                <w:bCs/>
                <w:spacing w:val="-4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Variable.</w:t>
            </w:r>
          </w:p>
          <w:p w:rsidR="00F64F43" w:rsidRPr="00D0538A" w:rsidRDefault="00F64F43" w:rsidP="00365C5F">
            <w:pPr>
              <w:pStyle w:val="TableParagraph"/>
              <w:spacing w:before="7"/>
              <w:rPr>
                <w:bCs/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1" w:lineRule="auto"/>
              <w:ind w:right="577" w:firstLine="0"/>
              <w:rPr>
                <w:bCs/>
                <w:sz w:val="24"/>
                <w:szCs w:val="24"/>
              </w:rPr>
            </w:pPr>
            <w:r w:rsidRPr="00D0538A">
              <w:rPr>
                <w:bCs/>
                <w:w w:val="105"/>
                <w:sz w:val="24"/>
                <w:szCs w:val="24"/>
              </w:rPr>
              <w:t>Allocation</w:t>
            </w:r>
            <w:r w:rsidRPr="00D0538A">
              <w:rPr>
                <w:bCs/>
                <w:spacing w:val="2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and</w:t>
            </w:r>
            <w:r w:rsidRPr="00D0538A">
              <w:rPr>
                <w:bCs/>
                <w:spacing w:val="22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Apportionment</w:t>
            </w:r>
            <w:r w:rsidRPr="00D0538A">
              <w:rPr>
                <w:bCs/>
                <w:spacing w:val="23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of</w:t>
            </w:r>
            <w:r w:rsidRPr="00D0538A">
              <w:rPr>
                <w:bCs/>
                <w:spacing w:val="2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overheads</w:t>
            </w:r>
            <w:r w:rsidRPr="00D0538A">
              <w:rPr>
                <w:bCs/>
                <w:spacing w:val="-4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10"/>
                <w:sz w:val="24"/>
                <w:szCs w:val="24"/>
              </w:rPr>
              <w:t>using</w:t>
            </w:r>
            <w:r w:rsidRPr="00D0538A">
              <w:rPr>
                <w:bCs/>
                <w:spacing w:val="2"/>
                <w:w w:val="110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10"/>
                <w:sz w:val="24"/>
                <w:szCs w:val="24"/>
              </w:rPr>
              <w:t>Absorption</w:t>
            </w:r>
            <w:r w:rsidRPr="00D0538A">
              <w:rPr>
                <w:bCs/>
                <w:spacing w:val="2"/>
                <w:w w:val="110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10"/>
                <w:sz w:val="24"/>
                <w:szCs w:val="24"/>
              </w:rPr>
              <w:t>Costing</w:t>
            </w:r>
            <w:r w:rsidRPr="00D0538A">
              <w:rPr>
                <w:bCs/>
                <w:spacing w:val="3"/>
                <w:w w:val="110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10"/>
                <w:sz w:val="24"/>
                <w:szCs w:val="24"/>
              </w:rPr>
              <w:t>Method.</w:t>
            </w: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61" w:lineRule="auto"/>
              <w:ind w:right="657" w:firstLine="0"/>
              <w:rPr>
                <w:bCs/>
                <w:sz w:val="24"/>
                <w:szCs w:val="24"/>
              </w:rPr>
            </w:pPr>
            <w:r w:rsidRPr="00D0538A">
              <w:rPr>
                <w:bCs/>
                <w:w w:val="105"/>
                <w:sz w:val="24"/>
                <w:szCs w:val="24"/>
              </w:rPr>
              <w:t>Factory</w:t>
            </w:r>
            <w:r w:rsidRPr="00D0538A">
              <w:rPr>
                <w:bCs/>
                <w:spacing w:val="1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Overheads-</w:t>
            </w:r>
            <w:r w:rsidRPr="00D0538A">
              <w:rPr>
                <w:bCs/>
                <w:spacing w:val="1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Primary</w:t>
            </w:r>
            <w:r w:rsidRPr="00D0538A">
              <w:rPr>
                <w:bCs/>
                <w:spacing w:val="1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and</w:t>
            </w:r>
            <w:r w:rsidRPr="00D0538A">
              <w:rPr>
                <w:bCs/>
                <w:spacing w:val="20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secondary</w:t>
            </w:r>
            <w:r w:rsidRPr="00D0538A">
              <w:rPr>
                <w:bCs/>
                <w:spacing w:val="-4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distribution,</w:t>
            </w: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line="259" w:lineRule="auto"/>
              <w:ind w:right="132" w:firstLine="0"/>
              <w:rPr>
                <w:bCs/>
                <w:sz w:val="24"/>
                <w:szCs w:val="24"/>
              </w:rPr>
            </w:pPr>
            <w:r w:rsidRPr="00D0538A">
              <w:rPr>
                <w:bCs/>
                <w:w w:val="105"/>
                <w:sz w:val="24"/>
                <w:szCs w:val="24"/>
              </w:rPr>
              <w:t>Administration</w:t>
            </w:r>
            <w:r w:rsidRPr="00D0538A">
              <w:rPr>
                <w:bCs/>
                <w:spacing w:val="25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Overheads-</w:t>
            </w:r>
            <w:r w:rsidRPr="00D0538A">
              <w:rPr>
                <w:bCs/>
                <w:spacing w:val="2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Method</w:t>
            </w:r>
            <w:r w:rsidRPr="00D0538A">
              <w:rPr>
                <w:bCs/>
                <w:spacing w:val="2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of</w:t>
            </w:r>
            <w:r w:rsidRPr="00D0538A">
              <w:rPr>
                <w:bCs/>
                <w:spacing w:val="2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allocation</w:t>
            </w:r>
            <w:r w:rsidRPr="00D0538A">
              <w:rPr>
                <w:bCs/>
                <w:spacing w:val="-4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to</w:t>
            </w:r>
            <w:r w:rsidRPr="00D0538A">
              <w:rPr>
                <w:bCs/>
                <w:spacing w:val="5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cost</w:t>
            </w:r>
            <w:r w:rsidRPr="00D0538A">
              <w:rPr>
                <w:bCs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D0538A">
              <w:rPr>
                <w:bCs/>
                <w:w w:val="105"/>
                <w:sz w:val="24"/>
                <w:szCs w:val="24"/>
              </w:rPr>
              <w:t>centres</w:t>
            </w:r>
            <w:proofErr w:type="spellEnd"/>
            <w:r w:rsidRPr="00D0538A">
              <w:rPr>
                <w:bCs/>
                <w:spacing w:val="5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or</w:t>
            </w:r>
            <w:r w:rsidRPr="00D0538A">
              <w:rPr>
                <w:bCs/>
                <w:spacing w:val="5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products,</w:t>
            </w:r>
          </w:p>
          <w:p w:rsidR="00F64F43" w:rsidRPr="00D0538A" w:rsidRDefault="00F64F43" w:rsidP="00365C5F">
            <w:pPr>
              <w:pStyle w:val="TableParagraph"/>
              <w:spacing w:before="8"/>
              <w:rPr>
                <w:bCs/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  <w:tab w:val="left" w:pos="625"/>
              </w:tabs>
              <w:spacing w:line="261" w:lineRule="auto"/>
              <w:ind w:right="232" w:firstLine="0"/>
              <w:rPr>
                <w:bCs/>
                <w:sz w:val="24"/>
                <w:szCs w:val="24"/>
              </w:rPr>
            </w:pPr>
            <w:r w:rsidRPr="00D0538A">
              <w:rPr>
                <w:bCs/>
                <w:w w:val="105"/>
                <w:sz w:val="24"/>
                <w:szCs w:val="24"/>
              </w:rPr>
              <w:t>Selling</w:t>
            </w:r>
            <w:r w:rsidRPr="00D0538A">
              <w:rPr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and</w:t>
            </w:r>
            <w:r w:rsidRPr="00D0538A">
              <w:rPr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Distribution</w:t>
            </w:r>
            <w:r w:rsidRPr="00D0538A">
              <w:rPr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Overheads- Analysis and</w:t>
            </w:r>
            <w:r w:rsidRPr="00D0538A">
              <w:rPr>
                <w:bCs/>
                <w:spacing w:val="-4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absorption</w:t>
            </w:r>
            <w:r w:rsidRPr="00D0538A">
              <w:rPr>
                <w:bCs/>
                <w:spacing w:val="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of</w:t>
            </w:r>
            <w:r w:rsidRPr="00D0538A">
              <w:rPr>
                <w:bCs/>
                <w:spacing w:val="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the</w:t>
            </w:r>
            <w:r w:rsidRPr="00D0538A">
              <w:rPr>
                <w:bCs/>
                <w:spacing w:val="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expenses</w:t>
            </w:r>
            <w:r w:rsidRPr="00D0538A">
              <w:rPr>
                <w:bCs/>
                <w:spacing w:val="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in</w:t>
            </w:r>
            <w:r w:rsidRPr="00D0538A">
              <w:rPr>
                <w:bCs/>
                <w:spacing w:val="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products/</w:t>
            </w:r>
            <w:r w:rsidRPr="00D0538A">
              <w:rPr>
                <w:bCs/>
                <w:spacing w:val="5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customers,</w:t>
            </w:r>
            <w:r w:rsidRPr="00D0538A">
              <w:rPr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impact</w:t>
            </w:r>
            <w:r w:rsidRPr="00D0538A">
              <w:rPr>
                <w:bCs/>
                <w:spacing w:val="5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of</w:t>
            </w:r>
            <w:r w:rsidRPr="00D0538A">
              <w:rPr>
                <w:bCs/>
                <w:spacing w:val="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marketing</w:t>
            </w:r>
            <w:r w:rsidRPr="00D0538A">
              <w:rPr>
                <w:bCs/>
                <w:spacing w:val="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strategies,</w:t>
            </w:r>
            <w:r w:rsidRPr="00D0538A">
              <w:rPr>
                <w:bCs/>
                <w:spacing w:val="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cost</w:t>
            </w:r>
            <w:r w:rsidRPr="00D0538A">
              <w:rPr>
                <w:bCs/>
                <w:spacing w:val="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effectiveness</w:t>
            </w:r>
            <w:r w:rsidRPr="00D0538A">
              <w:rPr>
                <w:bCs/>
                <w:spacing w:val="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of</w:t>
            </w:r>
            <w:r w:rsidRPr="00D0538A">
              <w:rPr>
                <w:bCs/>
                <w:spacing w:val="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various</w:t>
            </w:r>
            <w:r w:rsidRPr="00D0538A">
              <w:rPr>
                <w:bCs/>
                <w:spacing w:val="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methods</w:t>
            </w:r>
            <w:r w:rsidRPr="00D0538A">
              <w:rPr>
                <w:bCs/>
                <w:spacing w:val="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of</w:t>
            </w:r>
            <w:r w:rsidRPr="00D0538A">
              <w:rPr>
                <w:bCs/>
                <w:spacing w:val="7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sales</w:t>
            </w:r>
            <w:r w:rsidRPr="00D0538A">
              <w:rPr>
                <w:bCs/>
                <w:spacing w:val="6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promotion.</w:t>
            </w:r>
          </w:p>
          <w:p w:rsidR="00F64F43" w:rsidRPr="00D0538A" w:rsidRDefault="00F64F43" w:rsidP="00365C5F">
            <w:pPr>
              <w:pStyle w:val="TableParagraph"/>
              <w:spacing w:before="2"/>
              <w:rPr>
                <w:bCs/>
                <w:sz w:val="24"/>
                <w:szCs w:val="24"/>
              </w:rPr>
            </w:pPr>
          </w:p>
          <w:p w:rsidR="00F64F43" w:rsidRPr="00D0538A" w:rsidRDefault="00F64F43" w:rsidP="00F64F43">
            <w:pPr>
              <w:pStyle w:val="TableParagraph"/>
              <w:numPr>
                <w:ilvl w:val="0"/>
                <w:numId w:val="3"/>
              </w:numPr>
              <w:tabs>
                <w:tab w:val="left" w:pos="812"/>
                <w:tab w:val="left" w:pos="813"/>
              </w:tabs>
              <w:spacing w:line="259" w:lineRule="auto"/>
              <w:ind w:right="112" w:firstLine="0"/>
              <w:rPr>
                <w:bCs/>
                <w:sz w:val="24"/>
                <w:szCs w:val="24"/>
              </w:rPr>
            </w:pPr>
            <w:r w:rsidRPr="00D0538A">
              <w:rPr>
                <w:bCs/>
                <w:w w:val="105"/>
                <w:sz w:val="24"/>
                <w:szCs w:val="24"/>
              </w:rPr>
              <w:t>Treatment</w:t>
            </w:r>
            <w:r w:rsidRPr="00D0538A">
              <w:rPr>
                <w:bCs/>
                <w:spacing w:val="3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of</w:t>
            </w:r>
            <w:r w:rsidRPr="00D0538A">
              <w:rPr>
                <w:bCs/>
                <w:spacing w:val="3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Research</w:t>
            </w:r>
            <w:r w:rsidRPr="00D0538A">
              <w:rPr>
                <w:bCs/>
                <w:spacing w:val="3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and</w:t>
            </w:r>
            <w:r w:rsidRPr="00D0538A">
              <w:rPr>
                <w:bCs/>
                <w:spacing w:val="30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development</w:t>
            </w:r>
            <w:r w:rsidRPr="00D0538A">
              <w:rPr>
                <w:bCs/>
                <w:spacing w:val="31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cost</w:t>
            </w:r>
            <w:r w:rsidRPr="00D0538A">
              <w:rPr>
                <w:bCs/>
                <w:spacing w:val="30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in</w:t>
            </w:r>
            <w:r w:rsidRPr="00D0538A">
              <w:rPr>
                <w:bCs/>
                <w:spacing w:val="-48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cost</w:t>
            </w:r>
            <w:r w:rsidRPr="00D0538A">
              <w:rPr>
                <w:bCs/>
                <w:spacing w:val="4"/>
                <w:w w:val="105"/>
                <w:sz w:val="24"/>
                <w:szCs w:val="24"/>
              </w:rPr>
              <w:t xml:space="preserve"> </w:t>
            </w:r>
            <w:r w:rsidRPr="00D0538A">
              <w:rPr>
                <w:bCs/>
                <w:w w:val="105"/>
                <w:sz w:val="24"/>
                <w:szCs w:val="24"/>
              </w:rPr>
              <w:t>accounting.</w:t>
            </w:r>
          </w:p>
          <w:p w:rsidR="00F64F43" w:rsidRPr="00D0538A" w:rsidRDefault="00F64F43" w:rsidP="00365C5F">
            <w:pPr>
              <w:pStyle w:val="TableParagraph"/>
              <w:tabs>
                <w:tab w:val="left" w:pos="813"/>
              </w:tabs>
              <w:spacing w:before="192"/>
              <w:jc w:val="both"/>
              <w:rPr>
                <w:bCs/>
                <w:sz w:val="24"/>
                <w:szCs w:val="24"/>
              </w:rPr>
            </w:pPr>
            <w:r w:rsidRPr="00891A56">
              <w:rPr>
                <w:bCs/>
                <w:w w:val="105"/>
                <w:sz w:val="24"/>
                <w:szCs w:val="24"/>
              </w:rPr>
              <w:t>Activity</w:t>
            </w:r>
            <w:r w:rsidRPr="00891A56">
              <w:rPr>
                <w:bCs/>
                <w:spacing w:val="9"/>
                <w:w w:val="105"/>
                <w:sz w:val="24"/>
                <w:szCs w:val="24"/>
              </w:rPr>
              <w:t xml:space="preserve"> </w:t>
            </w:r>
            <w:r w:rsidRPr="00891A56">
              <w:rPr>
                <w:bCs/>
                <w:w w:val="105"/>
                <w:sz w:val="24"/>
                <w:szCs w:val="24"/>
              </w:rPr>
              <w:t>Based</w:t>
            </w:r>
            <w:r w:rsidRPr="00891A56">
              <w:rPr>
                <w:bCs/>
                <w:spacing w:val="9"/>
                <w:w w:val="105"/>
                <w:sz w:val="24"/>
                <w:szCs w:val="24"/>
              </w:rPr>
              <w:t xml:space="preserve"> </w:t>
            </w:r>
            <w:r w:rsidRPr="00891A56">
              <w:rPr>
                <w:bCs/>
                <w:w w:val="105"/>
                <w:sz w:val="24"/>
                <w:szCs w:val="24"/>
              </w:rPr>
              <w:t>Costing</w:t>
            </w:r>
            <w:r w:rsidRPr="00891A56">
              <w:rPr>
                <w:bCs/>
                <w:spacing w:val="7"/>
                <w:w w:val="105"/>
                <w:sz w:val="24"/>
                <w:szCs w:val="24"/>
              </w:rPr>
              <w:t xml:space="preserve"> </w:t>
            </w:r>
            <w:r w:rsidRPr="00891A56">
              <w:rPr>
                <w:bCs/>
                <w:w w:val="105"/>
                <w:sz w:val="24"/>
                <w:szCs w:val="24"/>
              </w:rPr>
              <w:t>(ABC)</w:t>
            </w:r>
          </w:p>
        </w:tc>
        <w:tc>
          <w:tcPr>
            <w:tcW w:w="2027" w:type="dxa"/>
          </w:tcPr>
          <w:p w:rsidR="00F64F43" w:rsidRPr="00D0538A" w:rsidRDefault="00F64F43" w:rsidP="00365C5F">
            <w:pPr>
              <w:pStyle w:val="TableParagraph"/>
              <w:spacing w:before="73"/>
              <w:ind w:right="878"/>
              <w:jc w:val="right"/>
              <w:rPr>
                <w:sz w:val="24"/>
                <w:szCs w:val="24"/>
              </w:rPr>
            </w:pPr>
            <w:r w:rsidRPr="00D0538A">
              <w:rPr>
                <w:sz w:val="24"/>
                <w:szCs w:val="24"/>
              </w:rPr>
              <w:t>16</w:t>
            </w:r>
          </w:p>
        </w:tc>
      </w:tr>
    </w:tbl>
    <w:p w:rsidR="00736358" w:rsidRPr="00D0538A" w:rsidRDefault="00736358">
      <w:pPr>
        <w:rPr>
          <w:sz w:val="24"/>
          <w:szCs w:val="24"/>
        </w:rPr>
      </w:pPr>
    </w:p>
    <w:p w:rsidR="00F64F43" w:rsidRPr="00D0538A" w:rsidRDefault="00F64F43" w:rsidP="00F64F43">
      <w:pPr>
        <w:pStyle w:val="Heading3"/>
        <w:spacing w:before="96"/>
        <w:rPr>
          <w:rFonts w:ascii="Times New Roman" w:hAnsi="Times New Roman" w:cs="Times New Roman"/>
          <w:color w:val="auto"/>
        </w:rPr>
      </w:pPr>
      <w:r w:rsidRPr="00D0538A">
        <w:rPr>
          <w:rFonts w:ascii="Times New Roman" w:hAnsi="Times New Roman" w:cs="Times New Roman"/>
          <w:b/>
          <w:color w:val="auto"/>
        </w:rPr>
        <w:t>Essential</w:t>
      </w:r>
      <w:r w:rsidRPr="00D0538A">
        <w:rPr>
          <w:rFonts w:ascii="Times New Roman" w:hAnsi="Times New Roman" w:cs="Times New Roman"/>
          <w:b/>
          <w:color w:val="auto"/>
          <w:spacing w:val="14"/>
        </w:rPr>
        <w:t xml:space="preserve"> </w:t>
      </w:r>
      <w:r w:rsidRPr="00D0538A">
        <w:rPr>
          <w:rFonts w:ascii="Times New Roman" w:hAnsi="Times New Roman" w:cs="Times New Roman"/>
          <w:b/>
          <w:color w:val="auto"/>
        </w:rPr>
        <w:t>Reading</w:t>
      </w:r>
      <w:r w:rsidRPr="00D0538A">
        <w:rPr>
          <w:rFonts w:ascii="Times New Roman" w:hAnsi="Times New Roman" w:cs="Times New Roman"/>
          <w:color w:val="auto"/>
        </w:rPr>
        <w:t>:</w:t>
      </w:r>
    </w:p>
    <w:p w:rsidR="00F64F43" w:rsidRPr="00D0538A" w:rsidRDefault="00F64F43" w:rsidP="00F64F43">
      <w:pPr>
        <w:pStyle w:val="ListParagraph"/>
        <w:numPr>
          <w:ilvl w:val="0"/>
          <w:numId w:val="4"/>
        </w:numPr>
        <w:tabs>
          <w:tab w:val="left" w:pos="1753"/>
        </w:tabs>
        <w:spacing w:before="140" w:line="300" w:lineRule="auto"/>
        <w:ind w:righ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D0538A">
        <w:rPr>
          <w:rFonts w:ascii="Times New Roman" w:hAnsi="Times New Roman" w:cs="Times New Roman"/>
          <w:w w:val="110"/>
          <w:sz w:val="24"/>
          <w:szCs w:val="24"/>
        </w:rPr>
        <w:t>Padhuka’s</w:t>
      </w:r>
      <w:proofErr w:type="spellEnd"/>
      <w:r w:rsidRPr="00D0538A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Cost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Accounting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D0538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Financial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Management-</w:t>
      </w:r>
      <w:r w:rsidRPr="00D0538A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Practical</w:t>
      </w:r>
      <w:r w:rsidRPr="00D0538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Guide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D0538A">
        <w:rPr>
          <w:rFonts w:ascii="Times New Roman" w:hAnsi="Times New Roman" w:cs="Times New Roman"/>
          <w:spacing w:val="-50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CA</w:t>
      </w:r>
      <w:r w:rsidRPr="00D0538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B</w:t>
      </w:r>
      <w:r w:rsidRPr="00D0538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D0538A">
        <w:rPr>
          <w:rFonts w:ascii="Times New Roman" w:hAnsi="Times New Roman" w:cs="Times New Roman"/>
          <w:w w:val="110"/>
          <w:sz w:val="24"/>
          <w:szCs w:val="24"/>
        </w:rPr>
        <w:t>Saravana</w:t>
      </w:r>
      <w:proofErr w:type="spellEnd"/>
      <w:r w:rsidRPr="00D0538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D0538A">
        <w:rPr>
          <w:rFonts w:ascii="Times New Roman" w:hAnsi="Times New Roman" w:cs="Times New Roman"/>
          <w:w w:val="110"/>
          <w:sz w:val="24"/>
          <w:szCs w:val="24"/>
        </w:rPr>
        <w:t>Prasath</w:t>
      </w:r>
      <w:proofErr w:type="spellEnd"/>
      <w:r w:rsidRPr="00D0538A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F64F43" w:rsidRPr="00D0538A" w:rsidRDefault="00F64F43" w:rsidP="00F64F43">
      <w:pPr>
        <w:pStyle w:val="BodyText"/>
      </w:pPr>
    </w:p>
    <w:p w:rsidR="00F64F43" w:rsidRPr="00D0538A" w:rsidRDefault="00F64F43" w:rsidP="00F64F43">
      <w:pPr>
        <w:pStyle w:val="BodyText"/>
        <w:spacing w:before="3"/>
      </w:pPr>
    </w:p>
    <w:p w:rsidR="00F64F43" w:rsidRPr="00D0538A" w:rsidRDefault="00F64F43" w:rsidP="00F64F43">
      <w:pPr>
        <w:pStyle w:val="Heading3"/>
        <w:rPr>
          <w:rFonts w:ascii="Times New Roman" w:hAnsi="Times New Roman" w:cs="Times New Roman"/>
          <w:b/>
          <w:color w:val="auto"/>
        </w:rPr>
      </w:pPr>
      <w:r w:rsidRPr="00D0538A">
        <w:rPr>
          <w:rFonts w:ascii="Times New Roman" w:hAnsi="Times New Roman" w:cs="Times New Roman"/>
          <w:b/>
          <w:color w:val="auto"/>
        </w:rPr>
        <w:t>Supplementary</w:t>
      </w:r>
      <w:r w:rsidRPr="00D0538A">
        <w:rPr>
          <w:rFonts w:ascii="Times New Roman" w:hAnsi="Times New Roman" w:cs="Times New Roman"/>
          <w:b/>
          <w:color w:val="auto"/>
          <w:spacing w:val="18"/>
        </w:rPr>
        <w:t xml:space="preserve"> </w:t>
      </w:r>
      <w:r w:rsidRPr="00D0538A">
        <w:rPr>
          <w:rFonts w:ascii="Times New Roman" w:hAnsi="Times New Roman" w:cs="Times New Roman"/>
          <w:b/>
          <w:color w:val="auto"/>
        </w:rPr>
        <w:t>Reading:</w:t>
      </w:r>
    </w:p>
    <w:p w:rsidR="00F64F43" w:rsidRDefault="00F64F43" w:rsidP="00F64F43">
      <w:pPr>
        <w:pStyle w:val="ListParagraph"/>
        <w:numPr>
          <w:ilvl w:val="0"/>
          <w:numId w:val="4"/>
        </w:numPr>
        <w:tabs>
          <w:tab w:val="left" w:pos="1979"/>
        </w:tabs>
        <w:spacing w:before="154"/>
        <w:rPr>
          <w:rFonts w:ascii="Times New Roman" w:hAnsi="Times New Roman" w:cs="Times New Roman"/>
          <w:w w:val="110"/>
          <w:sz w:val="24"/>
          <w:szCs w:val="24"/>
        </w:rPr>
      </w:pPr>
      <w:r w:rsidRPr="00D0538A">
        <w:rPr>
          <w:rFonts w:ascii="Times New Roman" w:hAnsi="Times New Roman" w:cs="Times New Roman"/>
          <w:w w:val="110"/>
          <w:sz w:val="24"/>
          <w:szCs w:val="24"/>
        </w:rPr>
        <w:t>Cost</w:t>
      </w:r>
      <w:r w:rsidRPr="00D0538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Accounting</w:t>
      </w:r>
      <w:r w:rsidRPr="00D0538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by P</w:t>
      </w:r>
      <w:r w:rsidRPr="00D0538A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C</w:t>
      </w:r>
      <w:r w:rsidRPr="00D0538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D0538A">
        <w:rPr>
          <w:rFonts w:ascii="Times New Roman" w:hAnsi="Times New Roman" w:cs="Times New Roman"/>
          <w:w w:val="110"/>
          <w:sz w:val="24"/>
          <w:szCs w:val="24"/>
        </w:rPr>
        <w:t>Tulsian</w:t>
      </w:r>
      <w:proofErr w:type="spellEnd"/>
      <w:r w:rsidRPr="00D0538A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D0538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D053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Mc</w:t>
      </w:r>
      <w:r w:rsidRPr="00D0538A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proofErr w:type="spellStart"/>
      <w:r w:rsidRPr="00D0538A">
        <w:rPr>
          <w:rFonts w:ascii="Times New Roman" w:hAnsi="Times New Roman" w:cs="Times New Roman"/>
          <w:w w:val="110"/>
          <w:sz w:val="24"/>
          <w:szCs w:val="24"/>
        </w:rPr>
        <w:t>Graw</w:t>
      </w:r>
      <w:proofErr w:type="spellEnd"/>
      <w:r w:rsidRPr="00D0538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Hill</w:t>
      </w:r>
      <w:r w:rsidRPr="00D0538A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Companies</w:t>
      </w:r>
    </w:p>
    <w:p w:rsidR="005115B1" w:rsidRPr="00D0538A" w:rsidRDefault="005115B1" w:rsidP="005115B1">
      <w:pPr>
        <w:pStyle w:val="ListParagraph"/>
        <w:numPr>
          <w:ilvl w:val="0"/>
          <w:numId w:val="4"/>
        </w:numPr>
        <w:tabs>
          <w:tab w:val="left" w:pos="1753"/>
        </w:tabs>
        <w:spacing w:before="140" w:line="300" w:lineRule="auto"/>
        <w:ind w:right="1070"/>
        <w:rPr>
          <w:rFonts w:ascii="Times New Roman" w:hAnsi="Times New Roman" w:cs="Times New Roman"/>
          <w:sz w:val="24"/>
          <w:szCs w:val="24"/>
        </w:rPr>
      </w:pPr>
      <w:r w:rsidRPr="00D0538A">
        <w:rPr>
          <w:rFonts w:ascii="Times New Roman" w:hAnsi="Times New Roman" w:cs="Times New Roman"/>
          <w:w w:val="110"/>
          <w:sz w:val="24"/>
          <w:szCs w:val="24"/>
        </w:rPr>
        <w:t>Study</w:t>
      </w:r>
      <w:r w:rsidRPr="00D0538A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Material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Cost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Management</w:t>
      </w:r>
      <w:r w:rsidRPr="00D0538A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Accounting</w:t>
      </w:r>
      <w:r w:rsidRPr="00D0538A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D0538A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D0538A">
        <w:rPr>
          <w:rFonts w:ascii="Times New Roman" w:hAnsi="Times New Roman" w:cs="Times New Roman"/>
          <w:w w:val="110"/>
          <w:sz w:val="24"/>
          <w:szCs w:val="24"/>
        </w:rPr>
        <w:t>ICAI</w:t>
      </w:r>
    </w:p>
    <w:p w:rsidR="005115B1" w:rsidRPr="00D0538A" w:rsidRDefault="005115B1" w:rsidP="005115B1">
      <w:pPr>
        <w:pStyle w:val="ListParagraph"/>
        <w:tabs>
          <w:tab w:val="left" w:pos="1979"/>
        </w:tabs>
        <w:spacing w:before="154"/>
        <w:ind w:left="1978" w:firstLine="0"/>
        <w:rPr>
          <w:rFonts w:ascii="Times New Roman" w:hAnsi="Times New Roman" w:cs="Times New Roman"/>
          <w:w w:val="110"/>
          <w:sz w:val="24"/>
          <w:szCs w:val="24"/>
        </w:rPr>
      </w:pPr>
    </w:p>
    <w:p w:rsidR="00F64F43" w:rsidRPr="00D0538A" w:rsidRDefault="00F64F43" w:rsidP="00F64F43">
      <w:pPr>
        <w:pStyle w:val="BodyText"/>
        <w:rPr>
          <w:w w:val="110"/>
        </w:rPr>
      </w:pPr>
    </w:p>
    <w:p w:rsidR="00357361" w:rsidRPr="00127A3B" w:rsidRDefault="00357361" w:rsidP="00357361">
      <w:pPr>
        <w:tabs>
          <w:tab w:val="left" w:pos="657"/>
        </w:tabs>
        <w:spacing w:before="10"/>
        <w:jc w:val="center"/>
        <w:rPr>
          <w:b/>
          <w:sz w:val="24"/>
          <w:szCs w:val="24"/>
        </w:rPr>
      </w:pPr>
      <w:r w:rsidRPr="00127A3B">
        <w:rPr>
          <w:b/>
          <w:sz w:val="24"/>
          <w:szCs w:val="24"/>
        </w:rPr>
        <w:t>Evaluation Pattern</w:t>
      </w:r>
    </w:p>
    <w:p w:rsidR="00357361" w:rsidRPr="00127A3B" w:rsidRDefault="00357361" w:rsidP="00357361">
      <w:pPr>
        <w:spacing w:line="276" w:lineRule="auto"/>
        <w:ind w:left="1140" w:right="1137"/>
        <w:jc w:val="both"/>
        <w:rPr>
          <w:sz w:val="24"/>
          <w:szCs w:val="24"/>
        </w:rPr>
      </w:pPr>
      <w:r w:rsidRPr="00127A3B">
        <w:rPr>
          <w:sz w:val="24"/>
          <w:szCs w:val="24"/>
        </w:rPr>
        <w:t>The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performance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learner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be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evaluated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in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two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components.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first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58"/>
          <w:sz w:val="24"/>
          <w:szCs w:val="24"/>
        </w:rPr>
        <w:t xml:space="preserve"> </w:t>
      </w:r>
      <w:r w:rsidRPr="00127A3B">
        <w:rPr>
          <w:sz w:val="24"/>
          <w:szCs w:val="24"/>
        </w:rPr>
        <w:t>be a Continuous Assessment with a weightage of 40 % of total marks per course. The second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component will be a Semester end Examination with a weightage of 60 % of the total marks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per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course.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allocation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for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Continuous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Assessment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and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Semester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end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Examinations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is as shown below:</w:t>
      </w:r>
    </w:p>
    <w:p w:rsidR="00357361" w:rsidRPr="00127A3B" w:rsidRDefault="00357361" w:rsidP="00357361">
      <w:pPr>
        <w:spacing w:line="276" w:lineRule="exact"/>
        <w:ind w:left="1860"/>
        <w:jc w:val="both"/>
        <w:outlineLvl w:val="1"/>
        <w:rPr>
          <w:b/>
          <w:bCs/>
          <w:sz w:val="24"/>
          <w:szCs w:val="24"/>
        </w:rPr>
      </w:pPr>
      <w:r w:rsidRPr="00127A3B">
        <w:rPr>
          <w:b/>
          <w:bCs/>
          <w:sz w:val="24"/>
          <w:szCs w:val="24"/>
        </w:rPr>
        <w:t>Details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of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Continuous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Assessment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(CA)</w:t>
      </w:r>
    </w:p>
    <w:p w:rsidR="00357361" w:rsidRPr="00127A3B" w:rsidRDefault="00357361" w:rsidP="00357361">
      <w:pPr>
        <w:spacing w:before="21" w:after="42"/>
        <w:ind w:left="1860"/>
        <w:jc w:val="both"/>
        <w:rPr>
          <w:sz w:val="24"/>
          <w:szCs w:val="24"/>
        </w:rPr>
      </w:pPr>
      <w:r w:rsidRPr="00127A3B">
        <w:rPr>
          <w:sz w:val="24"/>
          <w:szCs w:val="24"/>
        </w:rPr>
        <w:t>40 %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total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 per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course:</w:t>
      </w: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4923"/>
        <w:gridCol w:w="1272"/>
      </w:tblGrid>
      <w:tr w:rsidR="00357361" w:rsidRPr="00127A3B" w:rsidTr="00524A3F">
        <w:trPr>
          <w:trHeight w:val="275"/>
        </w:trPr>
        <w:tc>
          <w:tcPr>
            <w:tcW w:w="2823" w:type="dxa"/>
          </w:tcPr>
          <w:p w:rsidR="00357361" w:rsidRPr="00127A3B" w:rsidRDefault="00357361" w:rsidP="00524A3F">
            <w:pPr>
              <w:spacing w:line="256" w:lineRule="exact"/>
              <w:ind w:left="180" w:right="173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lastRenderedPageBreak/>
              <w:t>Continuous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Assessment</w:t>
            </w:r>
          </w:p>
        </w:tc>
        <w:tc>
          <w:tcPr>
            <w:tcW w:w="4923" w:type="dxa"/>
          </w:tcPr>
          <w:p w:rsidR="00357361" w:rsidRPr="00127A3B" w:rsidRDefault="00357361" w:rsidP="00524A3F">
            <w:pPr>
              <w:spacing w:line="256" w:lineRule="exact"/>
              <w:ind w:left="1846" w:right="184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Details</w:t>
            </w:r>
          </w:p>
        </w:tc>
        <w:tc>
          <w:tcPr>
            <w:tcW w:w="1272" w:type="dxa"/>
          </w:tcPr>
          <w:p w:rsidR="00357361" w:rsidRPr="00127A3B" w:rsidRDefault="00357361" w:rsidP="00524A3F">
            <w:pPr>
              <w:spacing w:line="256" w:lineRule="exact"/>
              <w:ind w:left="171" w:right="164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Marks</w:t>
            </w:r>
          </w:p>
        </w:tc>
      </w:tr>
      <w:tr w:rsidR="00357361" w:rsidRPr="00127A3B" w:rsidTr="00524A3F">
        <w:trPr>
          <w:trHeight w:val="275"/>
        </w:trPr>
        <w:tc>
          <w:tcPr>
            <w:tcW w:w="2823" w:type="dxa"/>
          </w:tcPr>
          <w:p w:rsidR="00357361" w:rsidRPr="00127A3B" w:rsidRDefault="00357361" w:rsidP="00524A3F">
            <w:pPr>
              <w:spacing w:line="256" w:lineRule="exact"/>
              <w:ind w:left="180" w:right="1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Component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1</w:t>
            </w:r>
            <w:r w:rsidRPr="00127A3B">
              <w:rPr>
                <w:b/>
                <w:spacing w:val="-1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(CA-1)</w:t>
            </w:r>
          </w:p>
        </w:tc>
        <w:tc>
          <w:tcPr>
            <w:tcW w:w="4923" w:type="dxa"/>
          </w:tcPr>
          <w:p w:rsidR="00357361" w:rsidRPr="00127A3B" w:rsidRDefault="00357361" w:rsidP="00524A3F">
            <w:pPr>
              <w:spacing w:line="256" w:lineRule="exact"/>
              <w:ind w:right="103"/>
              <w:jc w:val="center"/>
              <w:rPr>
                <w:sz w:val="24"/>
              </w:rPr>
            </w:pPr>
            <w:r w:rsidRPr="00127A3B">
              <w:rPr>
                <w:sz w:val="24"/>
              </w:rPr>
              <w:t xml:space="preserve">Class Test </w:t>
            </w:r>
          </w:p>
        </w:tc>
        <w:tc>
          <w:tcPr>
            <w:tcW w:w="1272" w:type="dxa"/>
          </w:tcPr>
          <w:p w:rsidR="00357361" w:rsidRPr="00127A3B" w:rsidRDefault="00357361" w:rsidP="00524A3F">
            <w:pPr>
              <w:spacing w:line="256" w:lineRule="exact"/>
              <w:ind w:left="171" w:right="164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20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marks</w:t>
            </w:r>
          </w:p>
        </w:tc>
      </w:tr>
      <w:tr w:rsidR="00357361" w:rsidRPr="00127A3B" w:rsidTr="00524A3F">
        <w:trPr>
          <w:trHeight w:val="277"/>
        </w:trPr>
        <w:tc>
          <w:tcPr>
            <w:tcW w:w="2823" w:type="dxa"/>
          </w:tcPr>
          <w:p w:rsidR="00357361" w:rsidRPr="00127A3B" w:rsidRDefault="00357361" w:rsidP="00524A3F">
            <w:pPr>
              <w:spacing w:before="1" w:line="257" w:lineRule="exact"/>
              <w:ind w:left="180" w:right="1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Component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2</w:t>
            </w:r>
            <w:r w:rsidRPr="00127A3B">
              <w:rPr>
                <w:b/>
                <w:spacing w:val="-1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(CA-2)</w:t>
            </w:r>
          </w:p>
        </w:tc>
        <w:tc>
          <w:tcPr>
            <w:tcW w:w="4923" w:type="dxa"/>
          </w:tcPr>
          <w:p w:rsidR="00357361" w:rsidRPr="00127A3B" w:rsidRDefault="00357361" w:rsidP="00524A3F">
            <w:pPr>
              <w:spacing w:before="1" w:line="257" w:lineRule="exact"/>
              <w:ind w:right="102"/>
              <w:rPr>
                <w:sz w:val="24"/>
              </w:rPr>
            </w:pPr>
            <w:r w:rsidRPr="00127A3B">
              <w:rPr>
                <w:sz w:val="24"/>
              </w:rPr>
              <w:t xml:space="preserve">Assignment / Presentations / </w:t>
            </w:r>
            <w:r>
              <w:rPr>
                <w:sz w:val="24"/>
              </w:rPr>
              <w:t>P</w:t>
            </w:r>
            <w:r w:rsidRPr="00127A3B">
              <w:rPr>
                <w:sz w:val="24"/>
              </w:rPr>
              <w:t>rojects</w:t>
            </w:r>
          </w:p>
        </w:tc>
        <w:tc>
          <w:tcPr>
            <w:tcW w:w="1272" w:type="dxa"/>
          </w:tcPr>
          <w:p w:rsidR="00357361" w:rsidRPr="00127A3B" w:rsidRDefault="00357361" w:rsidP="00524A3F">
            <w:pPr>
              <w:spacing w:before="1" w:line="257" w:lineRule="exact"/>
              <w:ind w:left="171" w:right="164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20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marks</w:t>
            </w:r>
          </w:p>
        </w:tc>
      </w:tr>
    </w:tbl>
    <w:p w:rsidR="00357361" w:rsidRPr="00127A3B" w:rsidRDefault="00357361" w:rsidP="00357361">
      <w:pPr>
        <w:ind w:left="1134"/>
        <w:rPr>
          <w:sz w:val="26"/>
          <w:szCs w:val="24"/>
        </w:rPr>
      </w:pPr>
      <w:r w:rsidRPr="00127A3B">
        <w:rPr>
          <w:sz w:val="26"/>
          <w:szCs w:val="24"/>
        </w:rPr>
        <w:t xml:space="preserve">Three Class </w:t>
      </w:r>
      <w:proofErr w:type="gramStart"/>
      <w:r w:rsidRPr="00127A3B">
        <w:rPr>
          <w:sz w:val="26"/>
          <w:szCs w:val="24"/>
        </w:rPr>
        <w:t>test</w:t>
      </w:r>
      <w:proofErr w:type="gramEnd"/>
      <w:r w:rsidRPr="00127A3B">
        <w:rPr>
          <w:sz w:val="26"/>
          <w:szCs w:val="24"/>
        </w:rPr>
        <w:t xml:space="preserve"> of 10 Marks each out of which best of Two will be considered</w:t>
      </w:r>
    </w:p>
    <w:p w:rsidR="00357361" w:rsidRPr="00127A3B" w:rsidRDefault="00357361" w:rsidP="00357361">
      <w:pPr>
        <w:spacing w:before="229"/>
        <w:ind w:left="1276"/>
        <w:jc w:val="both"/>
        <w:outlineLvl w:val="1"/>
        <w:rPr>
          <w:b/>
          <w:bCs/>
          <w:sz w:val="24"/>
          <w:szCs w:val="24"/>
        </w:rPr>
      </w:pPr>
      <w:r w:rsidRPr="00127A3B">
        <w:rPr>
          <w:b/>
          <w:bCs/>
          <w:sz w:val="24"/>
          <w:szCs w:val="24"/>
        </w:rPr>
        <w:t>Details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of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Semester</w:t>
      </w:r>
      <w:r w:rsidRPr="00127A3B">
        <w:rPr>
          <w:b/>
          <w:bCs/>
          <w:spacing w:val="-2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End</w:t>
      </w:r>
      <w:r w:rsidRPr="00127A3B">
        <w:rPr>
          <w:b/>
          <w:bCs/>
          <w:spacing w:val="-1"/>
          <w:sz w:val="24"/>
          <w:szCs w:val="24"/>
        </w:rPr>
        <w:t xml:space="preserve"> </w:t>
      </w:r>
      <w:r w:rsidRPr="00127A3B">
        <w:rPr>
          <w:b/>
          <w:bCs/>
          <w:sz w:val="24"/>
          <w:szCs w:val="24"/>
        </w:rPr>
        <w:t>Examination</w:t>
      </w:r>
    </w:p>
    <w:p w:rsidR="00357361" w:rsidRPr="00127A3B" w:rsidRDefault="00357361" w:rsidP="00357361">
      <w:pPr>
        <w:spacing w:before="1"/>
        <w:ind w:left="1276"/>
        <w:rPr>
          <w:sz w:val="24"/>
          <w:szCs w:val="24"/>
        </w:rPr>
      </w:pPr>
      <w:proofErr w:type="gramStart"/>
      <w:r w:rsidRPr="00127A3B">
        <w:rPr>
          <w:sz w:val="24"/>
          <w:szCs w:val="24"/>
        </w:rPr>
        <w:t>60 %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the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total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marks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per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course.</w:t>
      </w:r>
      <w:proofErr w:type="gramEnd"/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Duration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examination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will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be</w:t>
      </w:r>
      <w:r w:rsidRPr="00127A3B">
        <w:rPr>
          <w:spacing w:val="-5"/>
          <w:sz w:val="24"/>
          <w:szCs w:val="24"/>
        </w:rPr>
        <w:t xml:space="preserve"> </w:t>
      </w:r>
      <w:r w:rsidRPr="00127A3B">
        <w:rPr>
          <w:sz w:val="24"/>
          <w:szCs w:val="24"/>
        </w:rPr>
        <w:t>two</w:t>
      </w:r>
      <w:r w:rsidRPr="00127A3B">
        <w:rPr>
          <w:spacing w:val="-3"/>
          <w:sz w:val="24"/>
          <w:szCs w:val="24"/>
        </w:rPr>
        <w:t xml:space="preserve"> </w:t>
      </w:r>
      <w:r w:rsidRPr="00127A3B">
        <w:rPr>
          <w:sz w:val="24"/>
          <w:szCs w:val="24"/>
        </w:rPr>
        <w:t>hours.</w:t>
      </w:r>
    </w:p>
    <w:p w:rsidR="00357361" w:rsidRPr="00127A3B" w:rsidRDefault="00357361" w:rsidP="00357361">
      <w:pPr>
        <w:spacing w:before="2"/>
        <w:ind w:left="1276"/>
        <w:rPr>
          <w:sz w:val="31"/>
          <w:szCs w:val="24"/>
        </w:rPr>
      </w:pPr>
    </w:p>
    <w:p w:rsidR="00357361" w:rsidRPr="00127A3B" w:rsidRDefault="00357361" w:rsidP="00357361">
      <w:pPr>
        <w:spacing w:before="1" w:line="256" w:lineRule="auto"/>
        <w:ind w:left="1276" w:right="2238"/>
        <w:rPr>
          <w:sz w:val="24"/>
          <w:szCs w:val="24"/>
        </w:rPr>
      </w:pPr>
      <w:r w:rsidRPr="00127A3B">
        <w:rPr>
          <w:sz w:val="24"/>
          <w:szCs w:val="24"/>
        </w:rPr>
        <w:t>Q1 is compulsory</w:t>
      </w:r>
      <w:r w:rsidRPr="00127A3B">
        <w:rPr>
          <w:spacing w:val="1"/>
          <w:sz w:val="24"/>
          <w:szCs w:val="24"/>
        </w:rPr>
        <w:t xml:space="preserve"> </w:t>
      </w:r>
      <w:r w:rsidRPr="00127A3B">
        <w:rPr>
          <w:sz w:val="24"/>
          <w:szCs w:val="24"/>
        </w:rPr>
        <w:t>Solve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any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three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out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of</w:t>
      </w:r>
      <w:r w:rsidRPr="00127A3B">
        <w:rPr>
          <w:spacing w:val="-4"/>
          <w:sz w:val="24"/>
          <w:szCs w:val="24"/>
        </w:rPr>
        <w:t xml:space="preserve"> </w:t>
      </w:r>
      <w:r w:rsidRPr="00127A3B">
        <w:rPr>
          <w:sz w:val="24"/>
          <w:szCs w:val="24"/>
        </w:rPr>
        <w:t>Q2</w:t>
      </w:r>
      <w:r w:rsidRPr="00127A3B">
        <w:rPr>
          <w:spacing w:val="-1"/>
          <w:sz w:val="24"/>
          <w:szCs w:val="24"/>
        </w:rPr>
        <w:t xml:space="preserve"> </w:t>
      </w:r>
      <w:r w:rsidRPr="00127A3B">
        <w:rPr>
          <w:sz w:val="24"/>
          <w:szCs w:val="24"/>
        </w:rPr>
        <w:t>to</w:t>
      </w:r>
      <w:r w:rsidRPr="00127A3B">
        <w:rPr>
          <w:spacing w:val="-2"/>
          <w:sz w:val="24"/>
          <w:szCs w:val="24"/>
        </w:rPr>
        <w:t xml:space="preserve"> </w:t>
      </w:r>
      <w:r w:rsidRPr="00127A3B">
        <w:rPr>
          <w:sz w:val="24"/>
          <w:szCs w:val="24"/>
        </w:rPr>
        <w:t>Q5</w:t>
      </w:r>
    </w:p>
    <w:p w:rsidR="00357361" w:rsidRPr="00127A3B" w:rsidRDefault="00357361" w:rsidP="00357361">
      <w:pPr>
        <w:rPr>
          <w:sz w:val="20"/>
          <w:szCs w:val="24"/>
        </w:rPr>
      </w:pPr>
    </w:p>
    <w:p w:rsidR="00357361" w:rsidRPr="00127A3B" w:rsidRDefault="00357361" w:rsidP="00357361">
      <w:pPr>
        <w:spacing w:before="3" w:after="1"/>
        <w:rPr>
          <w:sz w:val="11"/>
          <w:szCs w:val="24"/>
        </w:rPr>
      </w:pPr>
    </w:p>
    <w:tbl>
      <w:tblPr>
        <w:tblW w:w="0" w:type="auto"/>
        <w:tblInd w:w="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4840"/>
        <w:gridCol w:w="1274"/>
        <w:gridCol w:w="1505"/>
      </w:tblGrid>
      <w:tr w:rsidR="00357361" w:rsidRPr="00127A3B" w:rsidTr="00524A3F">
        <w:trPr>
          <w:trHeight w:val="796"/>
        </w:trPr>
        <w:tc>
          <w:tcPr>
            <w:tcW w:w="1390" w:type="dxa"/>
          </w:tcPr>
          <w:p w:rsidR="00357361" w:rsidRPr="00127A3B" w:rsidRDefault="00357361" w:rsidP="00524A3F">
            <w:pPr>
              <w:spacing w:before="1" w:line="276" w:lineRule="auto"/>
              <w:ind w:left="107" w:right="322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Question</w:t>
            </w:r>
            <w:r w:rsidRPr="00127A3B">
              <w:rPr>
                <w:b/>
                <w:spacing w:val="-58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Number</w:t>
            </w:r>
          </w:p>
        </w:tc>
        <w:tc>
          <w:tcPr>
            <w:tcW w:w="4840" w:type="dxa"/>
          </w:tcPr>
          <w:p w:rsidR="00357361" w:rsidRPr="00127A3B" w:rsidRDefault="00357361" w:rsidP="00524A3F">
            <w:pPr>
              <w:spacing w:before="1"/>
              <w:ind w:left="107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Description</w:t>
            </w:r>
          </w:p>
        </w:tc>
        <w:tc>
          <w:tcPr>
            <w:tcW w:w="1274" w:type="dxa"/>
          </w:tcPr>
          <w:p w:rsidR="00357361" w:rsidRPr="00127A3B" w:rsidRDefault="00357361" w:rsidP="00524A3F">
            <w:pPr>
              <w:spacing w:before="1"/>
              <w:ind w:right="466"/>
              <w:jc w:val="right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Marks</w:t>
            </w:r>
          </w:p>
        </w:tc>
        <w:tc>
          <w:tcPr>
            <w:tcW w:w="1505" w:type="dxa"/>
          </w:tcPr>
          <w:p w:rsidR="00357361" w:rsidRPr="00127A3B" w:rsidRDefault="00357361" w:rsidP="00524A3F">
            <w:pPr>
              <w:spacing w:before="1"/>
              <w:ind w:left="87" w:right="72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Total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Marks</w:t>
            </w:r>
          </w:p>
        </w:tc>
      </w:tr>
      <w:tr w:rsidR="00357361" w:rsidRPr="00127A3B" w:rsidTr="00524A3F">
        <w:trPr>
          <w:trHeight w:val="530"/>
        </w:trPr>
        <w:tc>
          <w:tcPr>
            <w:tcW w:w="1390" w:type="dxa"/>
          </w:tcPr>
          <w:p w:rsidR="00357361" w:rsidRPr="00127A3B" w:rsidRDefault="00357361" w:rsidP="00524A3F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Q1</w:t>
            </w:r>
          </w:p>
        </w:tc>
        <w:tc>
          <w:tcPr>
            <w:tcW w:w="4840" w:type="dxa"/>
          </w:tcPr>
          <w:p w:rsidR="00357361" w:rsidRPr="00127A3B" w:rsidRDefault="00357361" w:rsidP="00524A3F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</w:t>
            </w:r>
            <w:r w:rsidRPr="00127A3B">
              <w:rPr>
                <w:spacing w:val="-2"/>
                <w:sz w:val="24"/>
              </w:rPr>
              <w:t xml:space="preserve"> </w:t>
            </w:r>
            <w:r w:rsidRPr="00127A3B">
              <w:rPr>
                <w:sz w:val="24"/>
              </w:rPr>
              <w:t>Question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(Compulsory)</w:t>
            </w:r>
          </w:p>
        </w:tc>
        <w:tc>
          <w:tcPr>
            <w:tcW w:w="1274" w:type="dxa"/>
          </w:tcPr>
          <w:p w:rsidR="00357361" w:rsidRPr="00127A3B" w:rsidRDefault="00357361" w:rsidP="00524A3F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357361" w:rsidRPr="00127A3B" w:rsidRDefault="00357361" w:rsidP="00524A3F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357361" w:rsidRPr="00127A3B" w:rsidTr="00524A3F">
        <w:trPr>
          <w:trHeight w:val="618"/>
        </w:trPr>
        <w:tc>
          <w:tcPr>
            <w:tcW w:w="1390" w:type="dxa"/>
          </w:tcPr>
          <w:p w:rsidR="00357361" w:rsidRPr="00127A3B" w:rsidRDefault="00357361" w:rsidP="00524A3F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Q2</w:t>
            </w:r>
          </w:p>
        </w:tc>
        <w:tc>
          <w:tcPr>
            <w:tcW w:w="4840" w:type="dxa"/>
          </w:tcPr>
          <w:p w:rsidR="00357361" w:rsidRPr="00127A3B" w:rsidRDefault="00357361" w:rsidP="00524A3F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357361" w:rsidRPr="00127A3B" w:rsidRDefault="00357361" w:rsidP="00524A3F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357361" w:rsidRPr="00127A3B" w:rsidRDefault="00357361" w:rsidP="00524A3F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357361" w:rsidRPr="00127A3B" w:rsidTr="00524A3F">
        <w:trPr>
          <w:trHeight w:val="618"/>
        </w:trPr>
        <w:tc>
          <w:tcPr>
            <w:tcW w:w="1390" w:type="dxa"/>
          </w:tcPr>
          <w:p w:rsidR="00357361" w:rsidRPr="00127A3B" w:rsidRDefault="00357361" w:rsidP="00524A3F">
            <w:pPr>
              <w:spacing w:line="275" w:lineRule="exact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Q3</w:t>
            </w:r>
          </w:p>
        </w:tc>
        <w:tc>
          <w:tcPr>
            <w:tcW w:w="4840" w:type="dxa"/>
          </w:tcPr>
          <w:p w:rsidR="00357361" w:rsidRPr="00127A3B" w:rsidRDefault="00357361" w:rsidP="00524A3F">
            <w:pPr>
              <w:spacing w:line="275" w:lineRule="exact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357361" w:rsidRPr="00127A3B" w:rsidRDefault="00357361" w:rsidP="00524A3F">
            <w:pPr>
              <w:spacing w:line="275" w:lineRule="exact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357361" w:rsidRPr="00127A3B" w:rsidRDefault="00357361" w:rsidP="00524A3F">
            <w:pPr>
              <w:spacing w:line="275" w:lineRule="exact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357361" w:rsidRPr="00127A3B" w:rsidTr="00524A3F">
        <w:trPr>
          <w:trHeight w:val="618"/>
        </w:trPr>
        <w:tc>
          <w:tcPr>
            <w:tcW w:w="1390" w:type="dxa"/>
          </w:tcPr>
          <w:p w:rsidR="00357361" w:rsidRPr="00127A3B" w:rsidRDefault="00357361" w:rsidP="00524A3F">
            <w:pPr>
              <w:spacing w:before="1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Q4</w:t>
            </w:r>
          </w:p>
        </w:tc>
        <w:tc>
          <w:tcPr>
            <w:tcW w:w="4840" w:type="dxa"/>
          </w:tcPr>
          <w:p w:rsidR="00357361" w:rsidRPr="00127A3B" w:rsidRDefault="00357361" w:rsidP="00524A3F">
            <w:pPr>
              <w:spacing w:before="1"/>
              <w:ind w:left="107"/>
              <w:rPr>
                <w:sz w:val="24"/>
              </w:rPr>
            </w:pPr>
            <w:r w:rsidRPr="00127A3B">
              <w:rPr>
                <w:sz w:val="24"/>
              </w:rPr>
              <w:t>Numerical / Theoretical Question</w:t>
            </w:r>
          </w:p>
        </w:tc>
        <w:tc>
          <w:tcPr>
            <w:tcW w:w="1274" w:type="dxa"/>
          </w:tcPr>
          <w:p w:rsidR="00357361" w:rsidRPr="00127A3B" w:rsidRDefault="00357361" w:rsidP="00524A3F">
            <w:pPr>
              <w:spacing w:before="1"/>
              <w:ind w:right="49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357361" w:rsidRPr="00127A3B" w:rsidRDefault="00357361" w:rsidP="00524A3F">
            <w:pPr>
              <w:spacing w:before="1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357361" w:rsidRPr="00127A3B" w:rsidTr="00524A3F">
        <w:trPr>
          <w:trHeight w:val="621"/>
        </w:trPr>
        <w:tc>
          <w:tcPr>
            <w:tcW w:w="1390" w:type="dxa"/>
          </w:tcPr>
          <w:p w:rsidR="00357361" w:rsidRPr="00127A3B" w:rsidRDefault="00357361" w:rsidP="00524A3F">
            <w:pPr>
              <w:spacing w:before="1"/>
              <w:ind w:right="528"/>
              <w:jc w:val="right"/>
              <w:rPr>
                <w:sz w:val="24"/>
              </w:rPr>
            </w:pPr>
            <w:r w:rsidRPr="00127A3B">
              <w:rPr>
                <w:sz w:val="24"/>
              </w:rPr>
              <w:t>Q5</w:t>
            </w:r>
          </w:p>
        </w:tc>
        <w:tc>
          <w:tcPr>
            <w:tcW w:w="4840" w:type="dxa"/>
          </w:tcPr>
          <w:p w:rsidR="00357361" w:rsidRPr="00127A3B" w:rsidRDefault="00357361" w:rsidP="00524A3F">
            <w:pPr>
              <w:spacing w:before="1"/>
              <w:ind w:left="107"/>
              <w:rPr>
                <w:sz w:val="24"/>
              </w:rPr>
            </w:pPr>
            <w:r w:rsidRPr="00127A3B">
              <w:rPr>
                <w:sz w:val="24"/>
              </w:rPr>
              <w:t>Short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Notes / Case Studies / Short Numerical (Any 3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out of</w:t>
            </w:r>
            <w:r w:rsidRPr="00127A3B">
              <w:rPr>
                <w:spacing w:val="-1"/>
                <w:sz w:val="24"/>
              </w:rPr>
              <w:t xml:space="preserve"> </w:t>
            </w:r>
            <w:r w:rsidRPr="00127A3B">
              <w:rPr>
                <w:sz w:val="24"/>
              </w:rPr>
              <w:t>4)</w:t>
            </w:r>
          </w:p>
        </w:tc>
        <w:tc>
          <w:tcPr>
            <w:tcW w:w="1274" w:type="dxa"/>
          </w:tcPr>
          <w:p w:rsidR="00357361" w:rsidRPr="00127A3B" w:rsidRDefault="00357361" w:rsidP="00524A3F">
            <w:pPr>
              <w:spacing w:before="1"/>
              <w:ind w:right="554"/>
              <w:jc w:val="right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  <w:tc>
          <w:tcPr>
            <w:tcW w:w="1505" w:type="dxa"/>
          </w:tcPr>
          <w:p w:rsidR="00357361" w:rsidRPr="00127A3B" w:rsidRDefault="00357361" w:rsidP="00524A3F">
            <w:pPr>
              <w:spacing w:before="1"/>
              <w:ind w:left="87" w:right="70"/>
              <w:jc w:val="center"/>
              <w:rPr>
                <w:sz w:val="24"/>
              </w:rPr>
            </w:pPr>
            <w:r w:rsidRPr="00127A3B">
              <w:rPr>
                <w:sz w:val="24"/>
              </w:rPr>
              <w:t>15</w:t>
            </w:r>
          </w:p>
        </w:tc>
      </w:tr>
      <w:tr w:rsidR="00357361" w:rsidRPr="00127A3B" w:rsidTr="00524A3F">
        <w:trPr>
          <w:trHeight w:val="303"/>
        </w:trPr>
        <w:tc>
          <w:tcPr>
            <w:tcW w:w="7504" w:type="dxa"/>
            <w:gridSpan w:val="3"/>
          </w:tcPr>
          <w:p w:rsidR="00357361" w:rsidRPr="00127A3B" w:rsidRDefault="00357361" w:rsidP="00524A3F">
            <w:pPr>
              <w:spacing w:line="275" w:lineRule="exact"/>
              <w:ind w:right="87"/>
              <w:jc w:val="right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Total</w:t>
            </w:r>
            <w:r w:rsidRPr="00127A3B">
              <w:rPr>
                <w:b/>
                <w:spacing w:val="-2"/>
                <w:sz w:val="24"/>
              </w:rPr>
              <w:t xml:space="preserve"> </w:t>
            </w:r>
            <w:r w:rsidRPr="00127A3B">
              <w:rPr>
                <w:b/>
                <w:sz w:val="24"/>
              </w:rPr>
              <w:t>Marks</w:t>
            </w:r>
          </w:p>
        </w:tc>
        <w:tc>
          <w:tcPr>
            <w:tcW w:w="1505" w:type="dxa"/>
          </w:tcPr>
          <w:p w:rsidR="00357361" w:rsidRPr="00127A3B" w:rsidRDefault="00357361" w:rsidP="00524A3F">
            <w:pPr>
              <w:spacing w:line="275" w:lineRule="exact"/>
              <w:ind w:left="87" w:right="70"/>
              <w:jc w:val="center"/>
              <w:rPr>
                <w:b/>
                <w:sz w:val="24"/>
              </w:rPr>
            </w:pPr>
            <w:r w:rsidRPr="00127A3B">
              <w:rPr>
                <w:b/>
                <w:sz w:val="24"/>
              </w:rPr>
              <w:t>60</w:t>
            </w:r>
          </w:p>
        </w:tc>
      </w:tr>
    </w:tbl>
    <w:p w:rsidR="00357361" w:rsidRPr="00127A3B" w:rsidRDefault="00357361" w:rsidP="00357361">
      <w:pPr>
        <w:tabs>
          <w:tab w:val="left" w:pos="1276"/>
        </w:tabs>
        <w:rPr>
          <w:sz w:val="20"/>
          <w:szCs w:val="24"/>
        </w:rPr>
      </w:pPr>
      <w:r w:rsidRPr="00127A3B">
        <w:rPr>
          <w:sz w:val="20"/>
          <w:szCs w:val="24"/>
        </w:rPr>
        <w:tab/>
      </w:r>
      <w:r w:rsidRPr="00127A3B">
        <w:rPr>
          <w:sz w:val="24"/>
          <w:szCs w:val="32"/>
        </w:rPr>
        <w:t>Note:   If required the Questions can be sub-divided as per length/ difficulty level of the Question</w:t>
      </w:r>
    </w:p>
    <w:p w:rsidR="00357361" w:rsidRPr="00127A3B" w:rsidRDefault="00357361" w:rsidP="00357361">
      <w:pPr>
        <w:rPr>
          <w:sz w:val="20"/>
          <w:szCs w:val="24"/>
        </w:rPr>
      </w:pPr>
    </w:p>
    <w:p w:rsidR="00357361" w:rsidRPr="00127A3B" w:rsidRDefault="00357361" w:rsidP="00357361">
      <w:pPr>
        <w:rPr>
          <w:sz w:val="20"/>
          <w:szCs w:val="24"/>
        </w:rPr>
      </w:pPr>
    </w:p>
    <w:p w:rsidR="00357361" w:rsidRDefault="00357361" w:rsidP="00357361">
      <w:pPr>
        <w:rPr>
          <w:sz w:val="24"/>
          <w:szCs w:val="24"/>
        </w:rPr>
      </w:pPr>
    </w:p>
    <w:p w:rsidR="00357361" w:rsidRDefault="00357361" w:rsidP="00357361">
      <w:pPr>
        <w:rPr>
          <w:sz w:val="24"/>
          <w:szCs w:val="24"/>
        </w:rPr>
      </w:pPr>
    </w:p>
    <w:p w:rsidR="00357361" w:rsidRDefault="00357361" w:rsidP="00357361">
      <w:pPr>
        <w:rPr>
          <w:sz w:val="24"/>
          <w:szCs w:val="24"/>
        </w:rPr>
      </w:pPr>
      <w:r>
        <w:rPr>
          <w:sz w:val="24"/>
          <w:szCs w:val="24"/>
        </w:rPr>
        <w:t>Prepared by                                                                                 Approved by</w:t>
      </w:r>
    </w:p>
    <w:p w:rsidR="00357361" w:rsidRDefault="00357361" w:rsidP="00357361">
      <w:pPr>
        <w:rPr>
          <w:sz w:val="24"/>
          <w:szCs w:val="24"/>
        </w:rPr>
      </w:pPr>
    </w:p>
    <w:p w:rsidR="00357361" w:rsidRPr="000F327C" w:rsidRDefault="00357361" w:rsidP="00357361">
      <w:pPr>
        <w:rPr>
          <w:sz w:val="24"/>
          <w:szCs w:val="24"/>
        </w:rPr>
      </w:pPr>
      <w:r>
        <w:rPr>
          <w:sz w:val="24"/>
          <w:szCs w:val="24"/>
        </w:rPr>
        <w:t>Faculty/HOD                                                                               Principal</w:t>
      </w:r>
    </w:p>
    <w:p w:rsidR="00F64F43" w:rsidRPr="00D0538A" w:rsidRDefault="00F64F43" w:rsidP="00F64F43">
      <w:pPr>
        <w:pStyle w:val="BodyText"/>
        <w:rPr>
          <w:w w:val="110"/>
        </w:rPr>
      </w:pPr>
      <w:bookmarkStart w:id="0" w:name="_GoBack"/>
      <w:bookmarkEnd w:id="0"/>
    </w:p>
    <w:p w:rsidR="00F64F43" w:rsidRPr="00D0538A" w:rsidRDefault="00F64F43" w:rsidP="00F64F43">
      <w:pPr>
        <w:pStyle w:val="BodyText"/>
        <w:rPr>
          <w:w w:val="110"/>
        </w:rPr>
      </w:pPr>
    </w:p>
    <w:p w:rsidR="00F64F43" w:rsidRPr="00D0538A" w:rsidRDefault="00F64F43" w:rsidP="00F64F43">
      <w:pPr>
        <w:pStyle w:val="BodyText"/>
        <w:rPr>
          <w:w w:val="110"/>
        </w:rPr>
      </w:pPr>
    </w:p>
    <w:p w:rsidR="00F64F43" w:rsidRPr="00D0538A" w:rsidRDefault="00F64F43" w:rsidP="00F64F43">
      <w:pPr>
        <w:pStyle w:val="BodyText"/>
        <w:rPr>
          <w:w w:val="110"/>
        </w:rPr>
      </w:pPr>
    </w:p>
    <w:p w:rsidR="00F64F43" w:rsidRPr="00D0538A" w:rsidRDefault="00F64F43" w:rsidP="00F64F43">
      <w:pPr>
        <w:pStyle w:val="BodyText"/>
        <w:rPr>
          <w:w w:val="110"/>
        </w:rPr>
      </w:pPr>
    </w:p>
    <w:p w:rsidR="00F64F43" w:rsidRPr="00D0538A" w:rsidRDefault="00F64F43" w:rsidP="00F64F43">
      <w:pPr>
        <w:pStyle w:val="BodyText"/>
        <w:rPr>
          <w:w w:val="110"/>
        </w:rPr>
      </w:pPr>
    </w:p>
    <w:p w:rsidR="00F64F43" w:rsidRPr="00D0538A" w:rsidRDefault="00F64F43" w:rsidP="00F64F43">
      <w:pPr>
        <w:pStyle w:val="BodyText"/>
        <w:rPr>
          <w:w w:val="110"/>
        </w:rPr>
      </w:pPr>
    </w:p>
    <w:p w:rsidR="00F64F43" w:rsidRDefault="00F64F43" w:rsidP="00F64F43">
      <w:pPr>
        <w:pStyle w:val="BodyText"/>
        <w:rPr>
          <w:w w:val="110"/>
        </w:rPr>
      </w:pPr>
    </w:p>
    <w:p w:rsidR="00D0538A" w:rsidRPr="00D0538A" w:rsidRDefault="00D0538A" w:rsidP="00F64F43">
      <w:pPr>
        <w:pStyle w:val="BodyText"/>
        <w:rPr>
          <w:w w:val="110"/>
        </w:rPr>
      </w:pPr>
    </w:p>
    <w:p w:rsidR="00F64F43" w:rsidRPr="00D0538A" w:rsidRDefault="00F64F43" w:rsidP="00F64F43">
      <w:pPr>
        <w:pStyle w:val="BodyText"/>
        <w:rPr>
          <w:w w:val="110"/>
        </w:rPr>
      </w:pPr>
    </w:p>
    <w:sectPr w:rsidR="00F64F43" w:rsidRPr="00D0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CF7"/>
    <w:multiLevelType w:val="hybridMultilevel"/>
    <w:tmpl w:val="C2F02270"/>
    <w:lvl w:ilvl="0" w:tplc="6CDEFD78">
      <w:start w:val="1"/>
      <w:numFmt w:val="lowerLetter"/>
      <w:lvlText w:val="%1)"/>
      <w:lvlJc w:val="left"/>
      <w:pPr>
        <w:ind w:left="135" w:hanging="414"/>
      </w:pPr>
      <w:rPr>
        <w:rFonts w:ascii="Cambria" w:eastAsia="Cambria" w:hAnsi="Cambria" w:cs="Cambria" w:hint="default"/>
        <w:b/>
        <w:bCs/>
        <w:spacing w:val="-1"/>
        <w:w w:val="90"/>
        <w:sz w:val="22"/>
        <w:szCs w:val="22"/>
        <w:lang w:val="en-US" w:eastAsia="en-US" w:bidi="ar-SA"/>
      </w:rPr>
    </w:lvl>
    <w:lvl w:ilvl="1" w:tplc="B15C90B8">
      <w:numFmt w:val="bullet"/>
      <w:lvlText w:val="•"/>
      <w:lvlJc w:val="left"/>
      <w:pPr>
        <w:ind w:left="709" w:hanging="414"/>
      </w:pPr>
      <w:rPr>
        <w:rFonts w:hint="default"/>
        <w:lang w:val="en-US" w:eastAsia="en-US" w:bidi="ar-SA"/>
      </w:rPr>
    </w:lvl>
    <w:lvl w:ilvl="2" w:tplc="53322ED6">
      <w:numFmt w:val="bullet"/>
      <w:lvlText w:val="•"/>
      <w:lvlJc w:val="left"/>
      <w:pPr>
        <w:ind w:left="1279" w:hanging="414"/>
      </w:pPr>
      <w:rPr>
        <w:rFonts w:hint="default"/>
        <w:lang w:val="en-US" w:eastAsia="en-US" w:bidi="ar-SA"/>
      </w:rPr>
    </w:lvl>
    <w:lvl w:ilvl="3" w:tplc="17AEE26C">
      <w:numFmt w:val="bullet"/>
      <w:lvlText w:val="•"/>
      <w:lvlJc w:val="left"/>
      <w:pPr>
        <w:ind w:left="1849" w:hanging="414"/>
      </w:pPr>
      <w:rPr>
        <w:rFonts w:hint="default"/>
        <w:lang w:val="en-US" w:eastAsia="en-US" w:bidi="ar-SA"/>
      </w:rPr>
    </w:lvl>
    <w:lvl w:ilvl="4" w:tplc="039A8576">
      <w:numFmt w:val="bullet"/>
      <w:lvlText w:val="•"/>
      <w:lvlJc w:val="left"/>
      <w:pPr>
        <w:ind w:left="2418" w:hanging="414"/>
      </w:pPr>
      <w:rPr>
        <w:rFonts w:hint="default"/>
        <w:lang w:val="en-US" w:eastAsia="en-US" w:bidi="ar-SA"/>
      </w:rPr>
    </w:lvl>
    <w:lvl w:ilvl="5" w:tplc="74C2D314">
      <w:numFmt w:val="bullet"/>
      <w:lvlText w:val="•"/>
      <w:lvlJc w:val="left"/>
      <w:pPr>
        <w:ind w:left="2988" w:hanging="414"/>
      </w:pPr>
      <w:rPr>
        <w:rFonts w:hint="default"/>
        <w:lang w:val="en-US" w:eastAsia="en-US" w:bidi="ar-SA"/>
      </w:rPr>
    </w:lvl>
    <w:lvl w:ilvl="6" w:tplc="383CCE12">
      <w:numFmt w:val="bullet"/>
      <w:lvlText w:val="•"/>
      <w:lvlJc w:val="left"/>
      <w:pPr>
        <w:ind w:left="3558" w:hanging="414"/>
      </w:pPr>
      <w:rPr>
        <w:rFonts w:hint="default"/>
        <w:lang w:val="en-US" w:eastAsia="en-US" w:bidi="ar-SA"/>
      </w:rPr>
    </w:lvl>
    <w:lvl w:ilvl="7" w:tplc="3CDC311E">
      <w:numFmt w:val="bullet"/>
      <w:lvlText w:val="•"/>
      <w:lvlJc w:val="left"/>
      <w:pPr>
        <w:ind w:left="4127" w:hanging="414"/>
      </w:pPr>
      <w:rPr>
        <w:rFonts w:hint="default"/>
        <w:lang w:val="en-US" w:eastAsia="en-US" w:bidi="ar-SA"/>
      </w:rPr>
    </w:lvl>
    <w:lvl w:ilvl="8" w:tplc="A3FECA68">
      <w:numFmt w:val="bullet"/>
      <w:lvlText w:val="•"/>
      <w:lvlJc w:val="left"/>
      <w:pPr>
        <w:ind w:left="4697" w:hanging="414"/>
      </w:pPr>
      <w:rPr>
        <w:rFonts w:hint="default"/>
        <w:lang w:val="en-US" w:eastAsia="en-US" w:bidi="ar-SA"/>
      </w:rPr>
    </w:lvl>
  </w:abstractNum>
  <w:abstractNum w:abstractNumId="1">
    <w:nsid w:val="285A5194"/>
    <w:multiLevelType w:val="hybridMultilevel"/>
    <w:tmpl w:val="D43A5D4C"/>
    <w:lvl w:ilvl="0" w:tplc="9FB6AAB2">
      <w:start w:val="1"/>
      <w:numFmt w:val="lowerLetter"/>
      <w:lvlText w:val="%1)"/>
      <w:lvlJc w:val="left"/>
      <w:pPr>
        <w:ind w:left="135" w:hanging="677"/>
      </w:pPr>
      <w:rPr>
        <w:rFonts w:hint="default"/>
        <w:spacing w:val="-1"/>
        <w:w w:val="98"/>
        <w:lang w:val="en-US" w:eastAsia="en-US" w:bidi="ar-SA"/>
      </w:rPr>
    </w:lvl>
    <w:lvl w:ilvl="1" w:tplc="DE32AB12">
      <w:numFmt w:val="bullet"/>
      <w:lvlText w:val="•"/>
      <w:lvlJc w:val="left"/>
      <w:pPr>
        <w:ind w:left="709" w:hanging="677"/>
      </w:pPr>
      <w:rPr>
        <w:rFonts w:hint="default"/>
        <w:lang w:val="en-US" w:eastAsia="en-US" w:bidi="ar-SA"/>
      </w:rPr>
    </w:lvl>
    <w:lvl w:ilvl="2" w:tplc="4B08FE80">
      <w:numFmt w:val="bullet"/>
      <w:lvlText w:val="•"/>
      <w:lvlJc w:val="left"/>
      <w:pPr>
        <w:ind w:left="1279" w:hanging="677"/>
      </w:pPr>
      <w:rPr>
        <w:rFonts w:hint="default"/>
        <w:lang w:val="en-US" w:eastAsia="en-US" w:bidi="ar-SA"/>
      </w:rPr>
    </w:lvl>
    <w:lvl w:ilvl="3" w:tplc="2F702564">
      <w:numFmt w:val="bullet"/>
      <w:lvlText w:val="•"/>
      <w:lvlJc w:val="left"/>
      <w:pPr>
        <w:ind w:left="1849" w:hanging="677"/>
      </w:pPr>
      <w:rPr>
        <w:rFonts w:hint="default"/>
        <w:lang w:val="en-US" w:eastAsia="en-US" w:bidi="ar-SA"/>
      </w:rPr>
    </w:lvl>
    <w:lvl w:ilvl="4" w:tplc="BC441524">
      <w:numFmt w:val="bullet"/>
      <w:lvlText w:val="•"/>
      <w:lvlJc w:val="left"/>
      <w:pPr>
        <w:ind w:left="2418" w:hanging="677"/>
      </w:pPr>
      <w:rPr>
        <w:rFonts w:hint="default"/>
        <w:lang w:val="en-US" w:eastAsia="en-US" w:bidi="ar-SA"/>
      </w:rPr>
    </w:lvl>
    <w:lvl w:ilvl="5" w:tplc="7C5C36F2">
      <w:numFmt w:val="bullet"/>
      <w:lvlText w:val="•"/>
      <w:lvlJc w:val="left"/>
      <w:pPr>
        <w:ind w:left="2988" w:hanging="677"/>
      </w:pPr>
      <w:rPr>
        <w:rFonts w:hint="default"/>
        <w:lang w:val="en-US" w:eastAsia="en-US" w:bidi="ar-SA"/>
      </w:rPr>
    </w:lvl>
    <w:lvl w:ilvl="6" w:tplc="4E72CC32">
      <w:numFmt w:val="bullet"/>
      <w:lvlText w:val="•"/>
      <w:lvlJc w:val="left"/>
      <w:pPr>
        <w:ind w:left="3558" w:hanging="677"/>
      </w:pPr>
      <w:rPr>
        <w:rFonts w:hint="default"/>
        <w:lang w:val="en-US" w:eastAsia="en-US" w:bidi="ar-SA"/>
      </w:rPr>
    </w:lvl>
    <w:lvl w:ilvl="7" w:tplc="44BEA6A6">
      <w:numFmt w:val="bullet"/>
      <w:lvlText w:val="•"/>
      <w:lvlJc w:val="left"/>
      <w:pPr>
        <w:ind w:left="4127" w:hanging="677"/>
      </w:pPr>
      <w:rPr>
        <w:rFonts w:hint="default"/>
        <w:lang w:val="en-US" w:eastAsia="en-US" w:bidi="ar-SA"/>
      </w:rPr>
    </w:lvl>
    <w:lvl w:ilvl="8" w:tplc="A5F8A660">
      <w:numFmt w:val="bullet"/>
      <w:lvlText w:val="•"/>
      <w:lvlJc w:val="left"/>
      <w:pPr>
        <w:ind w:left="4697" w:hanging="677"/>
      </w:pPr>
      <w:rPr>
        <w:rFonts w:hint="default"/>
        <w:lang w:val="en-US" w:eastAsia="en-US" w:bidi="ar-SA"/>
      </w:rPr>
    </w:lvl>
  </w:abstractNum>
  <w:abstractNum w:abstractNumId="2">
    <w:nsid w:val="36412AB3"/>
    <w:multiLevelType w:val="hybridMultilevel"/>
    <w:tmpl w:val="A4502E6C"/>
    <w:lvl w:ilvl="0" w:tplc="4E5A4D82">
      <w:start w:val="1"/>
      <w:numFmt w:val="decimal"/>
      <w:lvlText w:val="%1."/>
      <w:lvlJc w:val="left"/>
      <w:pPr>
        <w:ind w:left="1978" w:hanging="226"/>
      </w:pPr>
      <w:rPr>
        <w:rFonts w:ascii="Cambria" w:eastAsia="Cambria" w:hAnsi="Cambria" w:cs="Cambria" w:hint="default"/>
        <w:w w:val="101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7719"/>
    <w:multiLevelType w:val="hybridMultilevel"/>
    <w:tmpl w:val="93F473BC"/>
    <w:lvl w:ilvl="0" w:tplc="8B20DE7E">
      <w:start w:val="1"/>
      <w:numFmt w:val="lowerLetter"/>
      <w:lvlText w:val="%1)"/>
      <w:lvlJc w:val="left"/>
      <w:pPr>
        <w:ind w:left="135" w:hanging="677"/>
      </w:pPr>
      <w:rPr>
        <w:rFonts w:ascii="Cambria" w:eastAsia="Cambria" w:hAnsi="Cambria" w:cs="Cambria" w:hint="default"/>
        <w:b/>
        <w:bCs/>
        <w:spacing w:val="-1"/>
        <w:w w:val="90"/>
        <w:sz w:val="22"/>
        <w:szCs w:val="22"/>
        <w:lang w:val="en-US" w:eastAsia="en-US" w:bidi="ar-SA"/>
      </w:rPr>
    </w:lvl>
    <w:lvl w:ilvl="1" w:tplc="3CB0B784">
      <w:numFmt w:val="bullet"/>
      <w:lvlText w:val="•"/>
      <w:lvlJc w:val="left"/>
      <w:pPr>
        <w:ind w:left="709" w:hanging="677"/>
      </w:pPr>
      <w:rPr>
        <w:rFonts w:hint="default"/>
        <w:lang w:val="en-US" w:eastAsia="en-US" w:bidi="ar-SA"/>
      </w:rPr>
    </w:lvl>
    <w:lvl w:ilvl="2" w:tplc="FC281118">
      <w:numFmt w:val="bullet"/>
      <w:lvlText w:val="•"/>
      <w:lvlJc w:val="left"/>
      <w:pPr>
        <w:ind w:left="1279" w:hanging="677"/>
      </w:pPr>
      <w:rPr>
        <w:rFonts w:hint="default"/>
        <w:lang w:val="en-US" w:eastAsia="en-US" w:bidi="ar-SA"/>
      </w:rPr>
    </w:lvl>
    <w:lvl w:ilvl="3" w:tplc="489047A4">
      <w:numFmt w:val="bullet"/>
      <w:lvlText w:val="•"/>
      <w:lvlJc w:val="left"/>
      <w:pPr>
        <w:ind w:left="1849" w:hanging="677"/>
      </w:pPr>
      <w:rPr>
        <w:rFonts w:hint="default"/>
        <w:lang w:val="en-US" w:eastAsia="en-US" w:bidi="ar-SA"/>
      </w:rPr>
    </w:lvl>
    <w:lvl w:ilvl="4" w:tplc="E0E67850">
      <w:numFmt w:val="bullet"/>
      <w:lvlText w:val="•"/>
      <w:lvlJc w:val="left"/>
      <w:pPr>
        <w:ind w:left="2418" w:hanging="677"/>
      </w:pPr>
      <w:rPr>
        <w:rFonts w:hint="default"/>
        <w:lang w:val="en-US" w:eastAsia="en-US" w:bidi="ar-SA"/>
      </w:rPr>
    </w:lvl>
    <w:lvl w:ilvl="5" w:tplc="1074ACA4">
      <w:numFmt w:val="bullet"/>
      <w:lvlText w:val="•"/>
      <w:lvlJc w:val="left"/>
      <w:pPr>
        <w:ind w:left="2988" w:hanging="677"/>
      </w:pPr>
      <w:rPr>
        <w:rFonts w:hint="default"/>
        <w:lang w:val="en-US" w:eastAsia="en-US" w:bidi="ar-SA"/>
      </w:rPr>
    </w:lvl>
    <w:lvl w:ilvl="6" w:tplc="A36605FC">
      <w:numFmt w:val="bullet"/>
      <w:lvlText w:val="•"/>
      <w:lvlJc w:val="left"/>
      <w:pPr>
        <w:ind w:left="3558" w:hanging="677"/>
      </w:pPr>
      <w:rPr>
        <w:rFonts w:hint="default"/>
        <w:lang w:val="en-US" w:eastAsia="en-US" w:bidi="ar-SA"/>
      </w:rPr>
    </w:lvl>
    <w:lvl w:ilvl="7" w:tplc="F31657A0">
      <w:numFmt w:val="bullet"/>
      <w:lvlText w:val="•"/>
      <w:lvlJc w:val="left"/>
      <w:pPr>
        <w:ind w:left="4127" w:hanging="677"/>
      </w:pPr>
      <w:rPr>
        <w:rFonts w:hint="default"/>
        <w:lang w:val="en-US" w:eastAsia="en-US" w:bidi="ar-SA"/>
      </w:rPr>
    </w:lvl>
    <w:lvl w:ilvl="8" w:tplc="23D0543E">
      <w:numFmt w:val="bullet"/>
      <w:lvlText w:val="•"/>
      <w:lvlJc w:val="left"/>
      <w:pPr>
        <w:ind w:left="4697" w:hanging="67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CA"/>
    <w:rsid w:val="00357361"/>
    <w:rsid w:val="003E575D"/>
    <w:rsid w:val="00422F6D"/>
    <w:rsid w:val="0043780E"/>
    <w:rsid w:val="005115B1"/>
    <w:rsid w:val="007154CA"/>
    <w:rsid w:val="00736358"/>
    <w:rsid w:val="007E70D6"/>
    <w:rsid w:val="00891A56"/>
    <w:rsid w:val="00A45EE6"/>
    <w:rsid w:val="00B2395F"/>
    <w:rsid w:val="00D0538A"/>
    <w:rsid w:val="00D3073A"/>
    <w:rsid w:val="00D82744"/>
    <w:rsid w:val="00F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64F43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4F43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1"/>
    <w:rsid w:val="00F64F43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4F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4F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F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4F43"/>
    <w:pPr>
      <w:ind w:left="440" w:hanging="360"/>
    </w:pPr>
    <w:rPr>
      <w:rFonts w:ascii="Palladio Uralic" w:eastAsia="Palladio Uralic" w:hAnsi="Palladio Uralic" w:cs="Palladio Uralic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4F43"/>
    <w:rPr>
      <w:rFonts w:ascii="Palladio Uralic" w:eastAsia="Palladio Uralic" w:hAnsi="Palladio Uralic" w:cs="Palladio Uralic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4F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64F43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64F43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1"/>
    <w:rsid w:val="00F64F43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4F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4F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F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4F43"/>
    <w:pPr>
      <w:ind w:left="440" w:hanging="360"/>
    </w:pPr>
    <w:rPr>
      <w:rFonts w:ascii="Palladio Uralic" w:eastAsia="Palladio Uralic" w:hAnsi="Palladio Uralic" w:cs="Palladio Uralic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4F43"/>
    <w:rPr>
      <w:rFonts w:ascii="Palladio Uralic" w:eastAsia="Palladio Uralic" w:hAnsi="Palladio Uralic" w:cs="Palladio Ural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vijay satra</cp:lastModifiedBy>
  <cp:revision>14</cp:revision>
  <dcterms:created xsi:type="dcterms:W3CDTF">2023-06-12T09:15:00Z</dcterms:created>
  <dcterms:modified xsi:type="dcterms:W3CDTF">2023-07-04T14:41:00Z</dcterms:modified>
</cp:coreProperties>
</file>