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3CA" w14:textId="378E28C6" w:rsidR="00366FD8" w:rsidRPr="00920670" w:rsidRDefault="47C39353" w:rsidP="5C2B838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  <w:r w:rsidRPr="5C2B83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SVKM’s</w:t>
      </w:r>
    </w:p>
    <w:p w14:paraId="59CA849E" w14:textId="73B1EB60" w:rsidR="00366FD8" w:rsidRPr="00920670" w:rsidRDefault="47C39353" w:rsidP="5C2B838C">
      <w:pPr>
        <w:pStyle w:val="Default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proofErr w:type="spellStart"/>
      <w:r w:rsidRPr="5C2B838C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en-IN"/>
        </w:rPr>
        <w:t>Narsee</w:t>
      </w:r>
      <w:proofErr w:type="spellEnd"/>
      <w:r w:rsidRPr="5C2B838C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en-IN"/>
        </w:rPr>
        <w:t xml:space="preserve"> </w:t>
      </w:r>
      <w:proofErr w:type="spellStart"/>
      <w:r w:rsidRPr="5C2B838C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en-IN"/>
        </w:rPr>
        <w:t>Monjee</w:t>
      </w:r>
      <w:proofErr w:type="spellEnd"/>
      <w:r w:rsidRPr="5C2B838C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en-IN"/>
        </w:rPr>
        <w:t xml:space="preserve"> College of Commerce &amp; Economics</w:t>
      </w:r>
    </w:p>
    <w:p w14:paraId="3D93D953" w14:textId="7C5BBE50" w:rsidR="00366FD8" w:rsidRPr="00920670" w:rsidRDefault="00366FD8" w:rsidP="5C2B83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398"/>
        <w:gridCol w:w="1291"/>
        <w:gridCol w:w="1411"/>
        <w:gridCol w:w="743"/>
        <w:gridCol w:w="345"/>
        <w:gridCol w:w="1583"/>
        <w:gridCol w:w="1850"/>
      </w:tblGrid>
      <w:tr w:rsidR="00920670" w:rsidRPr="00920670" w14:paraId="206CFBA6" w14:textId="77777777" w:rsidTr="5C2B838C">
        <w:trPr>
          <w:trHeight w:val="565"/>
        </w:trPr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6F4" w14:textId="23A0095B" w:rsidR="00920670" w:rsidRPr="00920670" w:rsidRDefault="47C39353" w:rsidP="00FD07D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5C2B838C">
              <w:rPr>
                <w:b/>
                <w:bCs/>
                <w:color w:val="000000" w:themeColor="text1"/>
                <w:sz w:val="24"/>
                <w:szCs w:val="24"/>
              </w:rPr>
              <w:t>Program: Bachelor of Commerce (Economics and Analytics</w:t>
            </w:r>
            <w:r w:rsidR="00FD07D2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91C" w14:textId="5BEB1AF1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II</w:t>
            </w:r>
          </w:p>
        </w:tc>
      </w:tr>
      <w:tr w:rsidR="00920670" w:rsidRPr="00920670" w14:paraId="5393B290" w14:textId="77777777" w:rsidTr="5C2B838C">
        <w:trPr>
          <w:trHeight w:val="139"/>
        </w:trPr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FEC82E" w14:textId="25B3DB66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Power BI </w:t>
            </w:r>
          </w:p>
          <w:p w14:paraId="3C523B04" w14:textId="4B2FFECC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C2B83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Academic Year:  2023-2024                </w:t>
            </w:r>
          </w:p>
          <w:p w14:paraId="39AEEC09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1D81C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C5E8D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3F96D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8E5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505A8246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A5A6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670" w:rsidRPr="00920670" w14:paraId="67C67F65" w14:textId="77777777" w:rsidTr="5C2B838C">
        <w:trPr>
          <w:trHeight w:val="572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60F4F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4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6311B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920670" w:rsidRPr="00920670" w14:paraId="12DB1450" w14:textId="77777777" w:rsidTr="5C2B838C">
        <w:trPr>
          <w:trHeight w:val="1102"/>
        </w:trPr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2346F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271FF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C1E26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D81D4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A7CAD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7C2DF0CE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C07B3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7640110D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920670" w:rsidRPr="00920670" w14:paraId="0B07EA82" w14:textId="77777777" w:rsidTr="5C2B838C">
        <w:trPr>
          <w:trHeight w:val="139"/>
        </w:trPr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0CD0" w14:textId="77777777" w:rsidR="00920670" w:rsidRPr="00920670" w:rsidRDefault="00920670" w:rsidP="001B024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79E8" w14:textId="77777777" w:rsidR="00920670" w:rsidRPr="00920670" w:rsidRDefault="0092067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873F3" w14:textId="77777777" w:rsidR="00920670" w:rsidRPr="00920670" w:rsidRDefault="0092067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13BB" w14:textId="77777777" w:rsidR="00920670" w:rsidRPr="00920670" w:rsidRDefault="0092067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2E0B3" w14:textId="77777777" w:rsidR="00920670" w:rsidRPr="00920670" w:rsidRDefault="0092067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2FEDC" w14:textId="77777777" w:rsidR="00920670" w:rsidRPr="00920670" w:rsidRDefault="0092067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670" w:rsidRPr="00920670" w14:paraId="459C64C2" w14:textId="77777777" w:rsidTr="5C2B838C">
        <w:trPr>
          <w:trHeight w:val="139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33A0" w14:textId="77777777" w:rsidR="00920670" w:rsidRPr="00920670" w:rsidRDefault="00920670" w:rsidP="001B02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objectives:</w:t>
            </w:r>
          </w:p>
          <w:p w14:paraId="550EDF34" w14:textId="3CAEAD56" w:rsidR="00920670" w:rsidRPr="00920670" w:rsidRDefault="00920670" w:rsidP="00920670">
            <w:pPr>
              <w:pStyle w:val="xcontentpasted2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Understand the fundamental concepts and components of Power BI, including data sources, data mode</w:t>
            </w:r>
            <w:r w:rsidR="008F7CD5">
              <w:rPr>
                <w:color w:val="000000"/>
              </w:rPr>
              <w:t>l</w:t>
            </w:r>
            <w:r w:rsidRPr="00920670">
              <w:rPr>
                <w:color w:val="000000"/>
              </w:rPr>
              <w:t>ling, and visualizations. </w:t>
            </w:r>
          </w:p>
          <w:p w14:paraId="3695B165" w14:textId="77777777" w:rsidR="00920670" w:rsidRPr="00920670" w:rsidRDefault="00920670" w:rsidP="00920670">
            <w:pPr>
              <w:pStyle w:val="xcontentpasted2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Develop proficiency in creating and managing data connections, transforming and cleaning data, and building data models in Power BI. </w:t>
            </w:r>
          </w:p>
          <w:p w14:paraId="27C351ED" w14:textId="77777777" w:rsidR="00920670" w:rsidRPr="00920670" w:rsidRDefault="00920670" w:rsidP="00920670">
            <w:pPr>
              <w:pStyle w:val="xcontentpasted2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Learn advanced techniques for creating visually appealing and interactive reports and dashboards using Power BI </w:t>
            </w:r>
          </w:p>
          <w:p w14:paraId="50D63AD9" w14:textId="77777777" w:rsidR="00920670" w:rsidRPr="00920670" w:rsidRDefault="00920670" w:rsidP="001B02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70" w:rsidRPr="00920670" w14:paraId="7B55E5FB" w14:textId="77777777" w:rsidTr="5C2B838C">
        <w:trPr>
          <w:trHeight w:val="139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3CB9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Outcomes: </w:t>
            </w:r>
          </w:p>
          <w:p w14:paraId="4A2C5FAC" w14:textId="77777777" w:rsidR="00920670" w:rsidRPr="00920670" w:rsidRDefault="00920670" w:rsidP="00920670">
            <w:pPr>
              <w:pStyle w:val="xcontentpasted2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Ability to confidently navigate and utilize the Power BI interface to perform tasks such as connecting to data sources, transforming data, and creating visualizations. </w:t>
            </w:r>
          </w:p>
          <w:p w14:paraId="235F2E0A" w14:textId="77777777" w:rsidR="00920670" w:rsidRPr="00920670" w:rsidRDefault="00920670" w:rsidP="00920670">
            <w:pPr>
              <w:pStyle w:val="xcontentpasted2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Proficiency in building robust data models in Power BI, including defining relationships, creating calculated columns and measures, and implementing data hierarchies. </w:t>
            </w:r>
          </w:p>
          <w:p w14:paraId="53FBBB86" w14:textId="2F4D19E0" w:rsidR="00920670" w:rsidRPr="00920670" w:rsidRDefault="00920670" w:rsidP="00920670">
            <w:pPr>
              <w:pStyle w:val="xcontentpasted2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20670">
              <w:rPr>
                <w:color w:val="000000"/>
              </w:rPr>
              <w:t>Competence in designing and creating professional-quality reports and dashboards in Power BI, incorporating advanced features such as slicers, drill-through actions, and custom visuals to enhance data analysis and insights</w:t>
            </w:r>
          </w:p>
        </w:tc>
      </w:tr>
      <w:tr w:rsidR="00920670" w:rsidRPr="00920670" w14:paraId="6814630E" w14:textId="77777777" w:rsidTr="5C2B838C">
        <w:trPr>
          <w:trHeight w:val="497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DA60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A6906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Syllabus: ( per session plan )</w:t>
            </w:r>
          </w:p>
          <w:p w14:paraId="193BBDFC" w14:textId="3538B4E1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For  </w:t>
            </w:r>
            <w:r w:rsidRPr="009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BI</w:t>
            </w:r>
          </w:p>
          <w:p w14:paraId="23F425DE" w14:textId="77777777" w:rsidR="00920670" w:rsidRPr="00920670" w:rsidRDefault="00920670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85D8DC3" w14:textId="77777777" w:rsidR="00920670" w:rsidRPr="00920670" w:rsidRDefault="00920670" w:rsidP="001B0243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6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206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(30  sessions)</w:t>
            </w:r>
          </w:p>
        </w:tc>
      </w:tr>
    </w:tbl>
    <w:tbl>
      <w:tblPr>
        <w:tblStyle w:val="TableGrid"/>
        <w:tblW w:w="5660" w:type="pct"/>
        <w:tblInd w:w="-572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16"/>
        <w:gridCol w:w="5148"/>
        <w:gridCol w:w="1274"/>
        <w:gridCol w:w="2268"/>
      </w:tblGrid>
      <w:tr w:rsidR="00366FD8" w:rsidRPr="00920670" w14:paraId="0E68905B" w14:textId="77777777" w:rsidTr="00920670">
        <w:trPr>
          <w:trHeight w:val="1358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8E28" w14:textId="77777777" w:rsidR="00366FD8" w:rsidRPr="00920670" w:rsidRDefault="00366FD8">
            <w:pPr>
              <w:spacing w:after="20" w:line="240" w:lineRule="auto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A76EB" w14:textId="77777777" w:rsidR="00366FD8" w:rsidRPr="00920670" w:rsidRDefault="00366FD8">
            <w:pPr>
              <w:spacing w:after="20" w:line="240" w:lineRule="auto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A0B570" w14:textId="77777777" w:rsidR="00366FD8" w:rsidRPr="00920670" w:rsidRDefault="00366FD8">
            <w:pPr>
              <w:spacing w:line="240" w:lineRule="auto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8001" w14:textId="77777777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046992" w14:textId="77777777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53039F" w14:textId="77777777" w:rsidR="00366FD8" w:rsidRPr="00920670" w:rsidRDefault="00366FD8">
            <w:pPr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Content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AEB9" w14:textId="77777777" w:rsidR="00366FD8" w:rsidRPr="00920670" w:rsidRDefault="00366FD8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41BF62" w14:textId="77777777" w:rsidR="00366FD8" w:rsidRPr="00920670" w:rsidRDefault="00366FD8">
            <w:pPr>
              <w:spacing w:after="22" w:line="240" w:lineRule="auto"/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Wise </w:t>
            </w:r>
          </w:p>
          <w:p w14:paraId="7057D3B6" w14:textId="77777777" w:rsidR="00366FD8" w:rsidRPr="00920670" w:rsidRDefault="00366FD8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 Used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E766" w14:textId="77777777" w:rsidR="00366FD8" w:rsidRPr="00920670" w:rsidRDefault="00366FD8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F71EAD" w14:textId="77777777" w:rsidR="00366FD8" w:rsidRPr="00920670" w:rsidRDefault="00366FD8">
            <w:pPr>
              <w:spacing w:after="2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</w:p>
          <w:p w14:paraId="2560BEF9" w14:textId="77777777" w:rsidR="00366FD8" w:rsidRPr="00920670" w:rsidRDefault="00366FD8">
            <w:pPr>
              <w:spacing w:after="22" w:line="240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Wise </w:t>
            </w:r>
          </w:p>
          <w:p w14:paraId="0B8B0E22" w14:textId="77777777" w:rsidR="00366FD8" w:rsidRPr="00920670" w:rsidRDefault="00366FD8">
            <w:pPr>
              <w:spacing w:line="240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366FD8" w:rsidRPr="00920670" w14:paraId="332493BD" w14:textId="77777777" w:rsidTr="00920670">
        <w:trPr>
          <w:trHeight w:val="1358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B7EB" w14:textId="77777777" w:rsidR="00366FD8" w:rsidRPr="00920670" w:rsidRDefault="00366FD8">
            <w:pPr>
              <w:spacing w:after="2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8970" w14:textId="3B2856ED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 xml:space="preserve">Introducing Power BI Getting started with Power BI, Uploading data to Power BI, </w:t>
            </w:r>
          </w:p>
          <w:p w14:paraId="64F76A12" w14:textId="77777777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Introducing natural-language queries</w:t>
            </w:r>
          </w:p>
          <w:p w14:paraId="02AD3352" w14:textId="77777777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 xml:space="preserve">Introducing Quick Insights </w:t>
            </w:r>
          </w:p>
          <w:p w14:paraId="49969127" w14:textId="159BA77B" w:rsidR="00366FD8" w:rsidRPr="00920670" w:rsidRDefault="00366FD8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reports Introducing Visual Interactions, Decorating the report, Saving the report , Pinning a report, Filtering a report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6022" w14:textId="34738516" w:rsidR="00366FD8" w:rsidRPr="00920670" w:rsidRDefault="004972A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Lectures and Hands on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676" w14:textId="77777777" w:rsidR="00366FD8" w:rsidRPr="00920670" w:rsidRDefault="00366FD8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4C1A" w14:textId="77777777" w:rsidR="00366FD8" w:rsidRPr="00920670" w:rsidRDefault="00366FD8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561E" w14:textId="2338DC60" w:rsidR="00366FD8" w:rsidRPr="00920670" w:rsidRDefault="00366FD8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</w:tr>
      <w:tr w:rsidR="004972AA" w:rsidRPr="00920670" w14:paraId="6BD562BD" w14:textId="77777777" w:rsidTr="00920670">
        <w:trPr>
          <w:trHeight w:val="1358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7980" w14:textId="77777777" w:rsidR="004972AA" w:rsidRPr="00920670" w:rsidRDefault="004972AA" w:rsidP="004972AA">
            <w:pPr>
              <w:spacing w:after="2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F40C" w14:textId="77777777" w:rsidR="004972AA" w:rsidRPr="00920670" w:rsidRDefault="004972AA" w:rsidP="004972AA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Sharing the dashboard, Inviting a user to see a dashboard , Inviting users outside your organization, Creating a group workspace in Power BI, Turning on sharing with Microsoft OneDrive for Business , Viewing reports and dashboards on mobile devices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5451" w14:textId="53962A69" w:rsidR="004972AA" w:rsidRPr="00920670" w:rsidRDefault="004972AA" w:rsidP="004972A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Lectures and Hands on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48A" w14:textId="77777777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1C4E" w14:textId="77777777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D1F8" w14:textId="5C73C4EF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</w:tr>
      <w:tr w:rsidR="004972AA" w:rsidRPr="00920670" w14:paraId="0D704F25" w14:textId="77777777" w:rsidTr="00920670">
        <w:trPr>
          <w:trHeight w:val="1358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CBD1" w14:textId="77777777" w:rsidR="004972AA" w:rsidRPr="00920670" w:rsidRDefault="004972AA" w:rsidP="004972AA">
            <w:pPr>
              <w:spacing w:after="2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0523" w14:textId="29DE0215" w:rsidR="004972AA" w:rsidRPr="00920670" w:rsidRDefault="004972AA" w:rsidP="004972AA">
            <w:pPr>
              <w:spacing w:after="2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Using Power BI Desktop , Contents Connecting to a database , Loading from multiple sources , Using Query Editor, Hiding or removing tables , Handling seasonality and sorting months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056D" w14:textId="42E5CEEB" w:rsidR="004972AA" w:rsidRPr="00920670" w:rsidRDefault="004972AA" w:rsidP="004972A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Lectures and Hands on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BAC" w14:textId="77777777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AA6C" w14:textId="77777777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068B" w14:textId="56FDE021" w:rsidR="004972AA" w:rsidRPr="00920670" w:rsidRDefault="004972AA" w:rsidP="004972AA">
            <w:pPr>
              <w:spacing w:after="2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0"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</w:tr>
    </w:tbl>
    <w:p w14:paraId="1F703CCA" w14:textId="77777777" w:rsidR="00366FD8" w:rsidRPr="00920670" w:rsidRDefault="00366FD8" w:rsidP="0036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8E47B" w14:textId="77777777" w:rsidR="00366FD8" w:rsidRPr="00920670" w:rsidRDefault="00366FD8" w:rsidP="0036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670">
        <w:rPr>
          <w:rFonts w:ascii="Times New Roman" w:hAnsi="Times New Roman" w:cs="Times New Roman"/>
          <w:sz w:val="24"/>
          <w:szCs w:val="24"/>
        </w:rPr>
        <w:t>Reference Book</w:t>
      </w:r>
    </w:p>
    <w:p w14:paraId="2EC20705" w14:textId="77777777" w:rsidR="00366FD8" w:rsidRPr="00920670" w:rsidRDefault="00366FD8" w:rsidP="0036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670">
        <w:rPr>
          <w:rFonts w:ascii="Times New Roman" w:hAnsi="Times New Roman" w:cs="Times New Roman"/>
          <w:sz w:val="24"/>
          <w:szCs w:val="24"/>
        </w:rPr>
        <w:t>Introducing Microsoft Power BI Alberto Ferrari and Marco Russo</w:t>
      </w:r>
    </w:p>
    <w:p w14:paraId="64941777" w14:textId="77777777" w:rsidR="00366FD8" w:rsidRPr="00920670" w:rsidRDefault="00366FD8" w:rsidP="0036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670">
        <w:rPr>
          <w:rFonts w:ascii="Times New Roman" w:hAnsi="Times New Roman" w:cs="Times New Roman"/>
          <w:sz w:val="24"/>
          <w:szCs w:val="24"/>
        </w:rPr>
        <w:t>PUBLISHED BY Microsoft Press A division of Microsoft Corporation One Microsoft Way Redmond, Washington 98052-6399</w:t>
      </w:r>
    </w:p>
    <w:p w14:paraId="573CC3D2" w14:textId="77777777" w:rsidR="00401E27" w:rsidRDefault="00401E27">
      <w:pPr>
        <w:rPr>
          <w:rFonts w:ascii="Times New Roman" w:hAnsi="Times New Roman" w:cs="Times New Roman"/>
          <w:sz w:val="24"/>
          <w:szCs w:val="24"/>
        </w:rPr>
      </w:pPr>
    </w:p>
    <w:p w14:paraId="55BEF572" w14:textId="77777777" w:rsidR="00F32DE0" w:rsidRDefault="00F32DE0" w:rsidP="00F32DE0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</w:t>
      </w:r>
      <w:r w:rsidRPr="0034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PATTERN </w:t>
      </w:r>
    </w:p>
    <w:p w14:paraId="19DAF2A7" w14:textId="77777777" w:rsidR="00F32DE0" w:rsidRDefault="00F32DE0" w:rsidP="00F32DE0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BBB25" w14:textId="77777777" w:rsidR="00F32DE0" w:rsidRDefault="00F32DE0" w:rsidP="00F32DE0">
      <w:pPr>
        <w:pStyle w:val="BodyText"/>
        <w:spacing w:line="360" w:lineRule="auto"/>
        <w:ind w:left="142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Pr="00C81CAD">
        <w:t xml:space="preserve">will </w:t>
      </w:r>
      <w:r w:rsidRPr="00C81CAD">
        <w:rPr>
          <w:spacing w:val="-58"/>
        </w:rPr>
        <w:t>be</w:t>
      </w:r>
      <w:r w:rsidRPr="00C81CAD">
        <w:t xml:space="preserve"> a Continuous Assessment with a weightage of 40% of total marks per course. The second</w:t>
      </w:r>
      <w:r w:rsidRPr="00C81CAD">
        <w:rPr>
          <w:spacing w:val="1"/>
        </w:rPr>
        <w:t xml:space="preserve"> </w:t>
      </w:r>
      <w:r w:rsidRPr="00C81CAD">
        <w:t>component will be a Semester end Examination with a weightage of 60%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25880714" w14:textId="77777777" w:rsidR="00F32DE0" w:rsidRPr="00C81CAD" w:rsidRDefault="00F32DE0" w:rsidP="00F32DE0">
      <w:pPr>
        <w:pStyle w:val="BodyText"/>
        <w:spacing w:line="360" w:lineRule="auto"/>
        <w:ind w:left="142" w:right="78"/>
        <w:jc w:val="both"/>
      </w:pPr>
    </w:p>
    <w:tbl>
      <w:tblPr>
        <w:tblW w:w="4383" w:type="pct"/>
        <w:tblInd w:w="559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84"/>
        <w:gridCol w:w="1245"/>
        <w:gridCol w:w="1690"/>
        <w:gridCol w:w="1719"/>
        <w:gridCol w:w="1360"/>
      </w:tblGrid>
      <w:tr w:rsidR="00F32DE0" w:rsidRPr="00967A9A" w14:paraId="1912A3BE" w14:textId="77777777" w:rsidTr="00C21398">
        <w:trPr>
          <w:trHeight w:val="146"/>
        </w:trPr>
        <w:tc>
          <w:tcPr>
            <w:tcW w:w="1217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1467696A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Total Marks</w:t>
            </w:r>
          </w:p>
        </w:tc>
        <w:tc>
          <w:tcPr>
            <w:tcW w:w="812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5E43BB6E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External Component</w:t>
            </w:r>
          </w:p>
        </w:tc>
        <w:tc>
          <w:tcPr>
            <w:tcW w:w="974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677A6671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Internal Component[ICA]</w:t>
            </w:r>
          </w:p>
        </w:tc>
        <w:tc>
          <w:tcPr>
            <w:tcW w:w="199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DB8E413" w14:textId="77777777" w:rsidR="00F32DE0" w:rsidRPr="00684358" w:rsidRDefault="00F32DE0" w:rsidP="00C213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ICA Component</w:t>
            </w:r>
          </w:p>
        </w:tc>
      </w:tr>
      <w:tr w:rsidR="00F32DE0" w:rsidRPr="00967A9A" w14:paraId="25310C94" w14:textId="77777777" w:rsidTr="00C21398">
        <w:trPr>
          <w:trHeight w:val="146"/>
        </w:trPr>
        <w:tc>
          <w:tcPr>
            <w:tcW w:w="1217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B2066A5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812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50EB1BE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974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FC58BC8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11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890559E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Internal test</w:t>
            </w:r>
          </w:p>
        </w:tc>
        <w:tc>
          <w:tcPr>
            <w:tcW w:w="88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4315FB1" w14:textId="77777777" w:rsidR="00F32DE0" w:rsidRPr="00684358" w:rsidRDefault="00F32DE0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Assignment</w:t>
            </w:r>
          </w:p>
        </w:tc>
      </w:tr>
      <w:tr w:rsidR="00F32DE0" w:rsidRPr="00967A9A" w14:paraId="1B20047A" w14:textId="77777777" w:rsidTr="00C21398">
        <w:trPr>
          <w:trHeight w:val="337"/>
        </w:trPr>
        <w:tc>
          <w:tcPr>
            <w:tcW w:w="121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5BC463B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50</w:t>
            </w:r>
          </w:p>
        </w:tc>
        <w:tc>
          <w:tcPr>
            <w:tcW w:w="8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2DF35AE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3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0</w:t>
            </w:r>
          </w:p>
        </w:tc>
        <w:tc>
          <w:tcPr>
            <w:tcW w:w="97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81B0B6F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0</w:t>
            </w:r>
          </w:p>
        </w:tc>
        <w:tc>
          <w:tcPr>
            <w:tcW w:w="11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0927625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1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0</w:t>
            </w:r>
          </w:p>
        </w:tc>
        <w:tc>
          <w:tcPr>
            <w:tcW w:w="88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DCB4B9A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1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0</w:t>
            </w:r>
          </w:p>
        </w:tc>
      </w:tr>
      <w:tr w:rsidR="00F32DE0" w:rsidRPr="00967A9A" w14:paraId="7A249283" w14:textId="77777777" w:rsidTr="00C21398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6587245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1]For 100 Marks-ICA Test Component-3 test of 10 marks each,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B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est 2 to be considered.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] Duration;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3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 xml:space="preserve">0 marks- 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hours ,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10 marks-20 Minutes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3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] ICA Test-Offline</w:t>
            </w:r>
          </w:p>
        </w:tc>
      </w:tr>
      <w:tr w:rsidR="00F32DE0" w:rsidRPr="00967A9A" w14:paraId="1F39216E" w14:textId="77777777" w:rsidTr="00C21398">
        <w:trPr>
          <w:trHeight w:val="450"/>
        </w:trPr>
        <w:tc>
          <w:tcPr>
            <w:tcW w:w="5000" w:type="pct"/>
            <w:gridSpan w:val="5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815966F" w14:textId="77777777" w:rsidR="00F32DE0" w:rsidRPr="00967A9A" w:rsidRDefault="00F32DE0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</w:p>
        </w:tc>
      </w:tr>
    </w:tbl>
    <w:p w14:paraId="6DC42B29" w14:textId="77777777" w:rsidR="00F32DE0" w:rsidRDefault="00F32DE0" w:rsidP="00F32DE0">
      <w:pPr>
        <w:spacing w:before="240" w:after="0" w:line="240" w:lineRule="auto"/>
        <w:ind w:right="1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8B890" w14:textId="77777777" w:rsidR="00F32DE0" w:rsidRPr="003569A7" w:rsidRDefault="00F32DE0" w:rsidP="00F32DE0">
      <w:pPr>
        <w:spacing w:before="240" w:after="0" w:line="240" w:lineRule="auto"/>
        <w:ind w:right="138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569A7">
        <w:rPr>
          <w:b/>
          <w:bCs/>
        </w:rPr>
        <w:t>Internal exam:</w:t>
      </w:r>
    </w:p>
    <w:p w14:paraId="5E8D18BE" w14:textId="77777777" w:rsidR="00F32DE0" w:rsidRPr="003569A7" w:rsidRDefault="00F32DE0" w:rsidP="00F32DE0">
      <w:pPr>
        <w:pStyle w:val="ListParagraph"/>
        <w:numPr>
          <w:ilvl w:val="0"/>
          <w:numId w:val="6"/>
        </w:numPr>
        <w:spacing w:before="240" w:after="0" w:line="240" w:lineRule="auto"/>
        <w:ind w:right="138"/>
        <w:rPr>
          <w:b/>
          <w:bCs/>
          <w:color w:val="000000"/>
        </w:rPr>
      </w:pPr>
      <w:r w:rsidRPr="003569A7">
        <w:rPr>
          <w:b/>
          <w:bCs/>
          <w:color w:val="000000"/>
        </w:rPr>
        <w:t xml:space="preserve">Class Test </w:t>
      </w:r>
      <w:r>
        <w:rPr>
          <w:b/>
          <w:bCs/>
          <w:color w:val="000000"/>
        </w:rPr>
        <w:t>:</w:t>
      </w:r>
      <w:r w:rsidRPr="003569A7">
        <w:rPr>
          <w:b/>
          <w:bCs/>
          <w:color w:val="000000"/>
        </w:rPr>
        <w:t>10 Marks Paper Pattern (Pen Paper based)</w:t>
      </w:r>
      <w:r>
        <w:rPr>
          <w:b/>
          <w:bCs/>
          <w:color w:val="000000"/>
        </w:rPr>
        <w:t>: 20 minutes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6201"/>
        <w:gridCol w:w="967"/>
      </w:tblGrid>
      <w:tr w:rsidR="00F32DE0" w:rsidRPr="00346E2C" w14:paraId="78867413" w14:textId="77777777" w:rsidTr="00C21398">
        <w:trPr>
          <w:trHeight w:val="420"/>
          <w:jc w:val="center"/>
        </w:trPr>
        <w:tc>
          <w:tcPr>
            <w:tcW w:w="881" w:type="dxa"/>
          </w:tcPr>
          <w:p w14:paraId="65FB2636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Que 1</w:t>
            </w:r>
          </w:p>
        </w:tc>
        <w:tc>
          <w:tcPr>
            <w:tcW w:w="6201" w:type="dxa"/>
          </w:tcPr>
          <w:p w14:paraId="6EF5C2C0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Fill in the Blanks</w:t>
            </w:r>
          </w:p>
        </w:tc>
        <w:tc>
          <w:tcPr>
            <w:tcW w:w="967" w:type="dxa"/>
          </w:tcPr>
          <w:p w14:paraId="653D377C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32DE0" w:rsidRPr="00346E2C" w14:paraId="75444D61" w14:textId="77777777" w:rsidTr="00C21398">
        <w:trPr>
          <w:trHeight w:val="760"/>
          <w:jc w:val="center"/>
        </w:trPr>
        <w:tc>
          <w:tcPr>
            <w:tcW w:w="881" w:type="dxa"/>
          </w:tcPr>
          <w:p w14:paraId="591FE98C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384F8863" w14:textId="77777777" w:rsidR="00F32DE0" w:rsidRPr="00346E2C" w:rsidRDefault="00F32DE0" w:rsidP="00F32DE0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E30005A" w14:textId="77777777" w:rsidR="00F32DE0" w:rsidRPr="00346E2C" w:rsidRDefault="00F32DE0" w:rsidP="00F32DE0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8A53FC" w14:textId="77777777" w:rsidR="00F32DE0" w:rsidRPr="00346E2C" w:rsidRDefault="00F32DE0" w:rsidP="00F32DE0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FC4DBD7" w14:textId="77777777" w:rsidR="00F32DE0" w:rsidRPr="00346E2C" w:rsidRDefault="00F32DE0" w:rsidP="00F32DE0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14:paraId="7E329327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(04)</w:t>
            </w:r>
          </w:p>
        </w:tc>
      </w:tr>
      <w:tr w:rsidR="00F32DE0" w:rsidRPr="00346E2C" w14:paraId="2247A0B5" w14:textId="77777777" w:rsidTr="00C21398">
        <w:trPr>
          <w:trHeight w:val="409"/>
          <w:jc w:val="center"/>
        </w:trPr>
        <w:tc>
          <w:tcPr>
            <w:tcW w:w="881" w:type="dxa"/>
          </w:tcPr>
          <w:p w14:paraId="58597926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Que 2</w:t>
            </w:r>
          </w:p>
        </w:tc>
        <w:tc>
          <w:tcPr>
            <w:tcW w:w="6201" w:type="dxa"/>
          </w:tcPr>
          <w:p w14:paraId="7B898AD5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Descriptive Question</w:t>
            </w:r>
          </w:p>
        </w:tc>
        <w:tc>
          <w:tcPr>
            <w:tcW w:w="967" w:type="dxa"/>
          </w:tcPr>
          <w:p w14:paraId="669FFA06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(03)</w:t>
            </w:r>
          </w:p>
        </w:tc>
      </w:tr>
      <w:tr w:rsidR="00F32DE0" w:rsidRPr="00346E2C" w14:paraId="36C76C1B" w14:textId="77777777" w:rsidTr="00C21398">
        <w:trPr>
          <w:trHeight w:val="420"/>
          <w:jc w:val="center"/>
        </w:trPr>
        <w:tc>
          <w:tcPr>
            <w:tcW w:w="881" w:type="dxa"/>
          </w:tcPr>
          <w:p w14:paraId="30ED0224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Que 3</w:t>
            </w:r>
          </w:p>
        </w:tc>
        <w:tc>
          <w:tcPr>
            <w:tcW w:w="6201" w:type="dxa"/>
          </w:tcPr>
          <w:p w14:paraId="0F77F65F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Descriptive Question</w:t>
            </w:r>
          </w:p>
        </w:tc>
        <w:tc>
          <w:tcPr>
            <w:tcW w:w="967" w:type="dxa"/>
          </w:tcPr>
          <w:p w14:paraId="08336572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(03)</w:t>
            </w:r>
          </w:p>
        </w:tc>
      </w:tr>
    </w:tbl>
    <w:p w14:paraId="1B8B094C" w14:textId="77777777" w:rsidR="00F32DE0" w:rsidRPr="00346E2C" w:rsidRDefault="00F32DE0" w:rsidP="00F32DE0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F07902" w14:textId="77777777" w:rsidR="00F32DE0" w:rsidRPr="003569A7" w:rsidRDefault="00F32DE0" w:rsidP="00F32DE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9A7">
        <w:rPr>
          <w:rFonts w:ascii="Times New Roman" w:hAnsi="Times New Roman" w:cs="Times New Roman"/>
          <w:b/>
          <w:sz w:val="24"/>
          <w:szCs w:val="24"/>
        </w:rPr>
        <w:t>Marks Assignments / Case study / Mini Project</w:t>
      </w:r>
    </w:p>
    <w:p w14:paraId="075F17BF" w14:textId="77777777" w:rsidR="00F32DE0" w:rsidRPr="00346E2C" w:rsidRDefault="00F32DE0" w:rsidP="00F32DE0">
      <w:pPr>
        <w:pStyle w:val="ListParagraph"/>
        <w:spacing w:before="240" w:after="0" w:line="240" w:lineRule="auto"/>
        <w:ind w:left="1418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1EC1F1" w14:textId="77777777" w:rsidR="00F32DE0" w:rsidRDefault="00F32DE0" w:rsidP="00F32DE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End term e</w:t>
      </w:r>
      <w:r w:rsidRPr="003569A7">
        <w:rPr>
          <w:rFonts w:ascii="Times New Roman" w:hAnsi="Times New Roman" w:cs="Times New Roman"/>
          <w:b/>
          <w:sz w:val="24"/>
          <w:szCs w:val="24"/>
        </w:rPr>
        <w:t xml:space="preserve">xam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69A7">
        <w:rPr>
          <w:rFonts w:ascii="Times New Roman" w:hAnsi="Times New Roman" w:cs="Times New Roman"/>
          <w:b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69A7">
        <w:rPr>
          <w:rFonts w:ascii="Times New Roman" w:hAnsi="Times New Roman" w:cs="Times New Roman"/>
          <w:b/>
          <w:sz w:val="24"/>
          <w:szCs w:val="24"/>
        </w:rPr>
        <w:t>attern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03264C" w14:textId="77777777" w:rsidR="00F32DE0" w:rsidRPr="003569A7" w:rsidRDefault="00F32DE0" w:rsidP="00F32DE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526C">
        <w:rPr>
          <w:rFonts w:ascii="Times New Roman" w:hAnsi="Times New Roman" w:cs="Times New Roman"/>
          <w:b/>
          <w:sz w:val="24"/>
          <w:szCs w:val="24"/>
        </w:rPr>
        <w:t xml:space="preserve">0 Marks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Duration: 2 hours</w:t>
      </w:r>
    </w:p>
    <w:p w14:paraId="24E11318" w14:textId="77777777" w:rsidR="00F32DE0" w:rsidRPr="00346E2C" w:rsidRDefault="00F32DE0" w:rsidP="00F32DE0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63F41" w14:textId="77777777" w:rsidR="00F32DE0" w:rsidRPr="00346E2C" w:rsidRDefault="00F32DE0" w:rsidP="00F32DE0">
      <w:pPr>
        <w:pStyle w:val="ListParagraph"/>
        <w:numPr>
          <w:ilvl w:val="0"/>
          <w:numId w:val="5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E2C">
        <w:rPr>
          <w:rFonts w:ascii="Times New Roman" w:hAnsi="Times New Roman" w:cs="Times New Roman"/>
          <w:sz w:val="24"/>
          <w:szCs w:val="24"/>
          <w:lang w:val="en-US"/>
        </w:rPr>
        <w:t>Note: Examination shall be conducted in machine test form in Batches (Max Batch-size 30) in computer lab.</w:t>
      </w:r>
    </w:p>
    <w:p w14:paraId="29D5A204" w14:textId="77777777" w:rsidR="00F32DE0" w:rsidRPr="00346E2C" w:rsidRDefault="00F32DE0" w:rsidP="00F32DE0">
      <w:pPr>
        <w:pStyle w:val="ListParagraph"/>
        <w:numPr>
          <w:ilvl w:val="0"/>
          <w:numId w:val="5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E2C">
        <w:rPr>
          <w:rFonts w:ascii="Times New Roman" w:hAnsi="Times New Roman" w:cs="Times New Roman"/>
          <w:sz w:val="24"/>
          <w:szCs w:val="24"/>
          <w:lang w:val="en-US"/>
        </w:rPr>
        <w:t xml:space="preserve">One External examiner is required along with internal examiner for conduct of examination. </w:t>
      </w:r>
    </w:p>
    <w:p w14:paraId="03B54188" w14:textId="77777777" w:rsidR="00F32DE0" w:rsidRPr="00346E2C" w:rsidRDefault="00F32DE0" w:rsidP="00F32DE0">
      <w:pPr>
        <w:pStyle w:val="ListParagraph"/>
        <w:numPr>
          <w:ilvl w:val="0"/>
          <w:numId w:val="5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E2C">
        <w:rPr>
          <w:rFonts w:ascii="Times New Roman" w:hAnsi="Times New Roman" w:cs="Times New Roman"/>
          <w:sz w:val="24"/>
          <w:szCs w:val="24"/>
          <w:lang w:val="en-US"/>
        </w:rPr>
        <w:t>Question paper should have maximum number of distinct sets, kept faced down on table, from which student will pick up one question paper.</w:t>
      </w:r>
    </w:p>
    <w:p w14:paraId="5B9FBC39" w14:textId="77777777" w:rsidR="00F32DE0" w:rsidRPr="00346E2C" w:rsidRDefault="00F32DE0" w:rsidP="00F32DE0">
      <w:pPr>
        <w:pStyle w:val="ListParagraph"/>
        <w:numPr>
          <w:ilvl w:val="0"/>
          <w:numId w:val="5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E2C">
        <w:rPr>
          <w:rFonts w:ascii="Times New Roman" w:hAnsi="Times New Roman" w:cs="Times New Roman"/>
          <w:sz w:val="24"/>
          <w:szCs w:val="24"/>
          <w:lang w:val="en-US"/>
        </w:rPr>
        <w:t xml:space="preserve">Duration of the examination is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6E2C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</w:p>
    <w:p w14:paraId="1A04AAEE" w14:textId="77777777" w:rsidR="00F32DE0" w:rsidRPr="00630520" w:rsidRDefault="00F32DE0" w:rsidP="00F32DE0">
      <w:pPr>
        <w:pStyle w:val="ListParagraph"/>
        <w:numPr>
          <w:ilvl w:val="0"/>
          <w:numId w:val="5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E2C">
        <w:rPr>
          <w:rFonts w:ascii="Times New Roman" w:hAnsi="Times New Roman" w:cs="Times New Roman"/>
          <w:sz w:val="24"/>
          <w:szCs w:val="24"/>
          <w:lang w:val="en-US"/>
        </w:rPr>
        <w:t>Marks distribution as given below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6331"/>
        <w:gridCol w:w="987"/>
      </w:tblGrid>
      <w:tr w:rsidR="00F32DE0" w:rsidRPr="00346E2C" w14:paraId="4791AC52" w14:textId="77777777" w:rsidTr="00C21398">
        <w:trPr>
          <w:trHeight w:val="441"/>
          <w:jc w:val="center"/>
        </w:trPr>
        <w:tc>
          <w:tcPr>
            <w:tcW w:w="900" w:type="dxa"/>
          </w:tcPr>
          <w:p w14:paraId="401E263B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Que 1</w:t>
            </w:r>
          </w:p>
        </w:tc>
        <w:tc>
          <w:tcPr>
            <w:tcW w:w="6331" w:type="dxa"/>
          </w:tcPr>
          <w:p w14:paraId="5FAD80FF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Practical Question 1</w:t>
            </w:r>
          </w:p>
        </w:tc>
        <w:tc>
          <w:tcPr>
            <w:tcW w:w="987" w:type="dxa"/>
          </w:tcPr>
          <w:p w14:paraId="1E3A8F21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</w:t>
            </w:r>
            <w:r w:rsidRPr="00346E2C">
              <w:rPr>
                <w:rFonts w:ascii="Times New Roman" w:hAnsi="Times New Roman" w:cs="Times New Roman"/>
              </w:rPr>
              <w:t>)</w:t>
            </w:r>
          </w:p>
        </w:tc>
      </w:tr>
      <w:tr w:rsidR="00F32DE0" w:rsidRPr="00346E2C" w14:paraId="716899A2" w14:textId="77777777" w:rsidTr="00C21398">
        <w:trPr>
          <w:trHeight w:val="430"/>
          <w:jc w:val="center"/>
        </w:trPr>
        <w:tc>
          <w:tcPr>
            <w:tcW w:w="900" w:type="dxa"/>
          </w:tcPr>
          <w:p w14:paraId="3A8C9CA2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Que 2</w:t>
            </w:r>
          </w:p>
        </w:tc>
        <w:tc>
          <w:tcPr>
            <w:tcW w:w="6331" w:type="dxa"/>
          </w:tcPr>
          <w:p w14:paraId="3F61BA55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Practical Question 2</w:t>
            </w:r>
          </w:p>
        </w:tc>
        <w:tc>
          <w:tcPr>
            <w:tcW w:w="987" w:type="dxa"/>
          </w:tcPr>
          <w:p w14:paraId="233633A9" w14:textId="77777777" w:rsidR="00F32DE0" w:rsidRPr="00346E2C" w:rsidRDefault="00F32DE0" w:rsidP="00C21398">
            <w:pPr>
              <w:spacing w:before="240"/>
              <w:rPr>
                <w:rFonts w:ascii="Times New Roman" w:hAnsi="Times New Roman" w:cs="Times New Roman"/>
              </w:rPr>
            </w:pPr>
            <w:r w:rsidRPr="00346E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</w:t>
            </w:r>
            <w:r w:rsidRPr="00346E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54DAC161" w14:textId="77777777" w:rsidR="00F32DE0" w:rsidRDefault="00F32DE0" w:rsidP="00F32D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6E2C">
        <w:rPr>
          <w:rFonts w:ascii="Times New Roman" w:hAnsi="Times New Roman" w:cs="Times New Roman"/>
          <w:sz w:val="24"/>
          <w:szCs w:val="24"/>
        </w:rPr>
        <w:t>Evaluation shall be done by examiners on machine in computer 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984DF" w14:textId="77777777" w:rsidR="00F32DE0" w:rsidRPr="00630520" w:rsidRDefault="00F32DE0" w:rsidP="00F32D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6E2C">
        <w:rPr>
          <w:rFonts w:ascii="Times New Roman" w:hAnsi="Times New Roman" w:cs="Times New Roman"/>
          <w:sz w:val="24"/>
          <w:szCs w:val="24"/>
        </w:rPr>
        <w:t>Answer sheet/Print out of Code is required</w:t>
      </w:r>
    </w:p>
    <w:p w14:paraId="509DEDF7" w14:textId="77777777" w:rsidR="00F32DE0" w:rsidRPr="00920670" w:rsidRDefault="00F32DE0">
      <w:pPr>
        <w:rPr>
          <w:rFonts w:ascii="Times New Roman" w:hAnsi="Times New Roman" w:cs="Times New Roman"/>
          <w:sz w:val="24"/>
          <w:szCs w:val="24"/>
        </w:rPr>
      </w:pPr>
    </w:p>
    <w:sectPr w:rsidR="00F32DE0" w:rsidRPr="0092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401C"/>
    <w:multiLevelType w:val="multilevel"/>
    <w:tmpl w:val="775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77896"/>
    <w:multiLevelType w:val="hybridMultilevel"/>
    <w:tmpl w:val="C7FED5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AB2"/>
    <w:multiLevelType w:val="multilevel"/>
    <w:tmpl w:val="34A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A362F"/>
    <w:multiLevelType w:val="multilevel"/>
    <w:tmpl w:val="ECE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3016B"/>
    <w:multiLevelType w:val="hybridMultilevel"/>
    <w:tmpl w:val="A12EC9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723"/>
    <w:multiLevelType w:val="hybridMultilevel"/>
    <w:tmpl w:val="F0B04106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898466373">
    <w:abstractNumId w:val="0"/>
  </w:num>
  <w:num w:numId="2" w16cid:durableId="1394741695">
    <w:abstractNumId w:val="2"/>
  </w:num>
  <w:num w:numId="3" w16cid:durableId="1761174825">
    <w:abstractNumId w:val="3"/>
  </w:num>
  <w:num w:numId="4" w16cid:durableId="667564570">
    <w:abstractNumId w:val="1"/>
  </w:num>
  <w:num w:numId="5" w16cid:durableId="633953312">
    <w:abstractNumId w:val="5"/>
  </w:num>
  <w:num w:numId="6" w16cid:durableId="2072998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D8"/>
    <w:rsid w:val="00083359"/>
    <w:rsid w:val="00183148"/>
    <w:rsid w:val="00366FD8"/>
    <w:rsid w:val="00401E27"/>
    <w:rsid w:val="004972AA"/>
    <w:rsid w:val="0057291E"/>
    <w:rsid w:val="005D072F"/>
    <w:rsid w:val="0064356D"/>
    <w:rsid w:val="00834455"/>
    <w:rsid w:val="008F7CD5"/>
    <w:rsid w:val="00920670"/>
    <w:rsid w:val="009A061B"/>
    <w:rsid w:val="00BF1E0D"/>
    <w:rsid w:val="00D3401B"/>
    <w:rsid w:val="00D6218E"/>
    <w:rsid w:val="00DA4C69"/>
    <w:rsid w:val="00F32DE0"/>
    <w:rsid w:val="00FD07D2"/>
    <w:rsid w:val="324F9506"/>
    <w:rsid w:val="47C39353"/>
    <w:rsid w:val="5C2B8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F784"/>
  <w15:chartTrackingRefBased/>
  <w15:docId w15:val="{4B1D88A7-B798-4051-82A1-DDBB3D3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8"/>
    <w:pPr>
      <w:spacing w:line="256" w:lineRule="auto"/>
    </w:pPr>
    <w:rPr>
      <w:rFonts w:ascii="Calibri" w:eastAsia="Calibri" w:hAnsi="Calibri" w:cs="Calibri"/>
      <w:color w:val="000000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customStyle="1" w:styleId="SynopChar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834455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table" w:customStyle="1" w:styleId="TableGrid">
    <w:name w:val="TableGrid"/>
    <w:rsid w:val="00366FD8"/>
    <w:pPr>
      <w:spacing w:after="0" w:line="240" w:lineRule="auto"/>
    </w:pPr>
    <w:rPr>
      <w:rFonts w:eastAsiaTheme="minorEastAsia"/>
      <w:kern w:val="0"/>
      <w:lang w:eastAsia="en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uiPriority w:val="1"/>
    <w:qFormat/>
    <w:rsid w:val="00920670"/>
    <w:pPr>
      <w:spacing w:after="0" w:line="240" w:lineRule="auto"/>
    </w:pPr>
    <w:rPr>
      <w:rFonts w:eastAsiaTheme="minorHAnsi" w:cs="Times New Roman"/>
      <w:color w:val="auto"/>
    </w:rPr>
  </w:style>
  <w:style w:type="paragraph" w:customStyle="1" w:styleId="xcontentpasted3">
    <w:name w:val="x_contentpasted3"/>
    <w:basedOn w:val="Normal"/>
    <w:rsid w:val="009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 w:bidi="hi-IN"/>
    </w:rPr>
  </w:style>
  <w:style w:type="paragraph" w:customStyle="1" w:styleId="xcontentpasted2">
    <w:name w:val="x_contentpasted2"/>
    <w:basedOn w:val="Normal"/>
    <w:rsid w:val="009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 w:bidi="hi-IN"/>
    </w:rPr>
  </w:style>
  <w:style w:type="paragraph" w:customStyle="1" w:styleId="TableParagraph">
    <w:name w:val="Table Paragraph"/>
    <w:basedOn w:val="Normal"/>
    <w:uiPriority w:val="1"/>
    <w:qFormat/>
    <w:rsid w:val="5C2B838C"/>
    <w:pPr>
      <w:widowControl w:val="0"/>
      <w:spacing w:after="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basedOn w:val="Normal"/>
    <w:uiPriority w:val="1"/>
    <w:rsid w:val="5C2B838C"/>
    <w:pPr>
      <w:spacing w:after="0"/>
    </w:pPr>
    <w:rPr>
      <w:rFonts w:ascii="Century Gothic" w:eastAsiaTheme="minorEastAsia" w:hAnsi="Century Gothic" w:cs="Times New Roman"/>
      <w:sz w:val="24"/>
      <w:szCs w:val="24"/>
      <w:lang w:val="en-US"/>
    </w:rPr>
  </w:style>
  <w:style w:type="table" w:styleId="TableGrid0">
    <w:name w:val="Table Grid"/>
    <w:basedOn w:val="TableNormal"/>
    <w:uiPriority w:val="39"/>
    <w:rsid w:val="00F32D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F32DE0"/>
  </w:style>
  <w:style w:type="paragraph" w:styleId="BodyText">
    <w:name w:val="Body Text"/>
    <w:basedOn w:val="Normal"/>
    <w:link w:val="BodyTextChar"/>
    <w:uiPriority w:val="1"/>
    <w:qFormat/>
    <w:rsid w:val="00F32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2DE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Anupama Jawale</dc:creator>
  <cp:keywords/>
  <dc:description/>
  <cp:lastModifiedBy>ba121</cp:lastModifiedBy>
  <cp:revision>7</cp:revision>
  <dcterms:created xsi:type="dcterms:W3CDTF">2023-06-08T08:55:00Z</dcterms:created>
  <dcterms:modified xsi:type="dcterms:W3CDTF">2023-06-26T05:17:00Z</dcterms:modified>
</cp:coreProperties>
</file>