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8"/>
        <w:gridCol w:w="91"/>
        <w:gridCol w:w="1258"/>
        <w:gridCol w:w="1441"/>
        <w:gridCol w:w="1172"/>
        <w:gridCol w:w="2521"/>
        <w:gridCol w:w="43"/>
        <w:gridCol w:w="2300"/>
      </w:tblGrid>
      <w:tr w:rsidR="000F1C22" w:rsidRPr="009015FB" w14:paraId="3A3A3CE4" w14:textId="77777777" w:rsidTr="3F743716">
        <w:trPr>
          <w:trHeight w:val="552"/>
        </w:trPr>
        <w:tc>
          <w:tcPr>
            <w:tcW w:w="5110" w:type="dxa"/>
            <w:gridSpan w:val="5"/>
          </w:tcPr>
          <w:p w14:paraId="78923563" w14:textId="0F4C11F8" w:rsidR="000F1C22" w:rsidRPr="009015FB" w:rsidRDefault="00253DDC" w:rsidP="000312EA">
            <w:pPr>
              <w:widowControl w:val="0"/>
              <w:autoSpaceDE w:val="0"/>
              <w:autoSpaceDN w:val="0"/>
              <w:spacing w:after="0" w:line="273" w:lineRule="exact"/>
              <w:ind w:left="110"/>
              <w:rPr>
                <w:rFonts w:ascii="Times New Roman" w:eastAsia="Times New Roman" w:hAnsi="Times New Roman" w:cs="Times New Roman"/>
                <w:b/>
                <w:kern w:val="0"/>
                <w:sz w:val="24"/>
                <w:szCs w:val="24"/>
                <w:lang w:val="en-US"/>
                <w14:ligatures w14:val="none"/>
              </w:rPr>
            </w:pPr>
            <w:bookmarkStart w:id="0" w:name="_Hlk137013513"/>
            <w:r>
              <w:rPr>
                <w:rFonts w:eastAsia="Times New Roman" w:cstheme="minorHAnsi"/>
                <w:b/>
                <w:color w:val="000000" w:themeColor="text1"/>
                <w:sz w:val="24"/>
                <w:szCs w:val="24"/>
              </w:rPr>
              <w:t xml:space="preserve">Program: </w:t>
            </w:r>
            <w:r w:rsidR="004D1DA4">
              <w:rPr>
                <w:rFonts w:eastAsia="Times New Roman" w:cstheme="minorHAnsi"/>
                <w:b/>
                <w:color w:val="000000" w:themeColor="text1"/>
                <w:sz w:val="24"/>
                <w:szCs w:val="24"/>
              </w:rPr>
              <w:t>Bachelor of Commerce (Economics and Analytics)</w:t>
            </w:r>
          </w:p>
        </w:tc>
        <w:tc>
          <w:tcPr>
            <w:tcW w:w="4864" w:type="dxa"/>
            <w:gridSpan w:val="3"/>
          </w:tcPr>
          <w:p w14:paraId="1C17057D" w14:textId="77777777" w:rsidR="000F1C22" w:rsidRPr="009015FB" w:rsidRDefault="000F1C22" w:rsidP="000312EA">
            <w:pPr>
              <w:widowControl w:val="0"/>
              <w:autoSpaceDE w:val="0"/>
              <w:autoSpaceDN w:val="0"/>
              <w:spacing w:after="0" w:line="273" w:lineRule="exact"/>
              <w:ind w:left="104"/>
              <w:rPr>
                <w:rFonts w:ascii="Times New Roman" w:eastAsia="Times New Roman" w:hAnsi="Times New Roman" w:cs="Times New Roman"/>
                <w:b/>
                <w:kern w:val="0"/>
                <w:sz w:val="24"/>
                <w:szCs w:val="24"/>
                <w:lang w:val="en-US"/>
                <w14:ligatures w14:val="none"/>
              </w:rPr>
            </w:pPr>
            <w:r>
              <w:rPr>
                <w:rFonts w:ascii="Times New Roman" w:eastAsia="Times New Roman" w:hAnsi="Times New Roman" w:cs="Times New Roman"/>
                <w:b/>
                <w:kern w:val="0"/>
                <w:sz w:val="24"/>
                <w:szCs w:val="24"/>
                <w:lang w:val="en-US"/>
                <w14:ligatures w14:val="none"/>
              </w:rPr>
              <w:t>Semester: 1</w:t>
            </w:r>
          </w:p>
        </w:tc>
      </w:tr>
      <w:tr w:rsidR="000F1C22" w:rsidRPr="009015FB" w14:paraId="46552543" w14:textId="77777777" w:rsidTr="3F743716">
        <w:trPr>
          <w:trHeight w:val="552"/>
        </w:trPr>
        <w:tc>
          <w:tcPr>
            <w:tcW w:w="5110" w:type="dxa"/>
            <w:gridSpan w:val="5"/>
          </w:tcPr>
          <w:p w14:paraId="29B92C2F" w14:textId="77777777" w:rsidR="000F1C22" w:rsidRDefault="000F1C22" w:rsidP="000312EA">
            <w:pPr>
              <w:widowControl w:val="0"/>
              <w:autoSpaceDE w:val="0"/>
              <w:autoSpaceDN w:val="0"/>
              <w:spacing w:after="0" w:line="273" w:lineRule="exact"/>
              <w:ind w:left="110"/>
              <w:rPr>
                <w:rFonts w:ascii="Times New Roman" w:eastAsia="Times New Roman" w:hAnsi="Times New Roman" w:cs="Times New Roman"/>
                <w:b/>
                <w:kern w:val="0"/>
                <w:sz w:val="24"/>
                <w:szCs w:val="24"/>
                <w:lang w:val="en-US"/>
                <w14:ligatures w14:val="none"/>
              </w:rPr>
            </w:pPr>
            <w:r w:rsidRPr="009015FB">
              <w:rPr>
                <w:rFonts w:ascii="Times New Roman" w:eastAsia="Times New Roman" w:hAnsi="Times New Roman" w:cs="Times New Roman"/>
                <w:b/>
                <w:kern w:val="0"/>
                <w:sz w:val="24"/>
                <w:szCs w:val="24"/>
                <w:lang w:val="en-US"/>
                <w14:ligatures w14:val="none"/>
              </w:rPr>
              <w:t>Course:</w:t>
            </w:r>
            <w:r>
              <w:rPr>
                <w:rFonts w:ascii="Times New Roman" w:eastAsia="Times New Roman" w:hAnsi="Times New Roman" w:cs="Times New Roman"/>
                <w:b/>
                <w:kern w:val="0"/>
                <w:sz w:val="24"/>
                <w:szCs w:val="24"/>
                <w:lang w:val="en-US"/>
                <w14:ligatures w14:val="none"/>
              </w:rPr>
              <w:t xml:space="preserve"> Principles of Macroeconomics</w:t>
            </w:r>
          </w:p>
          <w:p w14:paraId="673EBE4F" w14:textId="70B691FD" w:rsidR="00BC56E1" w:rsidRPr="009015FB" w:rsidRDefault="00BC56E1" w:rsidP="000312EA">
            <w:pPr>
              <w:widowControl w:val="0"/>
              <w:autoSpaceDE w:val="0"/>
              <w:autoSpaceDN w:val="0"/>
              <w:spacing w:after="0" w:line="273" w:lineRule="exact"/>
              <w:ind w:left="110"/>
              <w:rPr>
                <w:rFonts w:ascii="Times New Roman" w:eastAsia="Times New Roman" w:hAnsi="Times New Roman" w:cs="Times New Roman"/>
                <w:b/>
                <w:kern w:val="0"/>
                <w:sz w:val="24"/>
                <w:szCs w:val="24"/>
                <w:lang w:val="en-US"/>
                <w14:ligatures w14:val="none"/>
              </w:rPr>
            </w:pPr>
            <w:r>
              <w:rPr>
                <w:rFonts w:ascii="Times New Roman" w:eastAsia="Times New Roman" w:hAnsi="Times New Roman" w:cs="Times New Roman"/>
                <w:b/>
                <w:kern w:val="0"/>
                <w:sz w:val="24"/>
                <w:szCs w:val="24"/>
                <w:lang w:val="en-US"/>
                <w14:ligatures w14:val="none"/>
              </w:rPr>
              <w:t>AY: 2023-24</w:t>
            </w:r>
          </w:p>
        </w:tc>
        <w:tc>
          <w:tcPr>
            <w:tcW w:w="4864" w:type="dxa"/>
            <w:gridSpan w:val="3"/>
          </w:tcPr>
          <w:p w14:paraId="6D17C17A" w14:textId="77777777" w:rsidR="000F1C22" w:rsidRPr="009015FB" w:rsidRDefault="000F1C22" w:rsidP="000312EA">
            <w:pPr>
              <w:widowControl w:val="0"/>
              <w:autoSpaceDE w:val="0"/>
              <w:autoSpaceDN w:val="0"/>
              <w:spacing w:after="0" w:line="273" w:lineRule="exact"/>
              <w:ind w:left="104"/>
              <w:rPr>
                <w:rFonts w:ascii="Times New Roman" w:eastAsia="Times New Roman" w:hAnsi="Times New Roman" w:cs="Times New Roman"/>
                <w:b/>
                <w:kern w:val="0"/>
                <w:sz w:val="24"/>
                <w:szCs w:val="24"/>
                <w:lang w:val="en-US"/>
                <w14:ligatures w14:val="none"/>
              </w:rPr>
            </w:pPr>
            <w:r w:rsidRPr="009015FB">
              <w:rPr>
                <w:rFonts w:ascii="Times New Roman" w:eastAsia="Times New Roman" w:hAnsi="Times New Roman" w:cs="Times New Roman"/>
                <w:b/>
                <w:kern w:val="0"/>
                <w:sz w:val="24"/>
                <w:szCs w:val="24"/>
                <w:lang w:val="en-US"/>
                <w14:ligatures w14:val="none"/>
              </w:rPr>
              <w:t>Course Code:</w:t>
            </w:r>
          </w:p>
          <w:p w14:paraId="43664AEC" w14:textId="77777777" w:rsidR="000F1C22" w:rsidRPr="009015FB" w:rsidRDefault="000F1C22" w:rsidP="000312EA">
            <w:pPr>
              <w:widowControl w:val="0"/>
              <w:autoSpaceDE w:val="0"/>
              <w:autoSpaceDN w:val="0"/>
              <w:spacing w:after="0" w:line="273" w:lineRule="exact"/>
              <w:ind w:left="104"/>
              <w:rPr>
                <w:rFonts w:ascii="Times New Roman" w:eastAsia="Times New Roman" w:hAnsi="Times New Roman" w:cs="Times New Roman"/>
                <w:b/>
                <w:kern w:val="0"/>
                <w:sz w:val="24"/>
                <w:szCs w:val="24"/>
                <w:lang w:val="en-US"/>
                <w14:ligatures w14:val="none"/>
              </w:rPr>
            </w:pPr>
          </w:p>
        </w:tc>
      </w:tr>
      <w:tr w:rsidR="000F1C22" w:rsidRPr="009015FB" w14:paraId="2C7B731B" w14:textId="77777777" w:rsidTr="3F743716">
        <w:trPr>
          <w:trHeight w:val="590"/>
        </w:trPr>
        <w:tc>
          <w:tcPr>
            <w:tcW w:w="5110" w:type="dxa"/>
            <w:gridSpan w:val="5"/>
          </w:tcPr>
          <w:p w14:paraId="4B8359E6" w14:textId="77777777" w:rsidR="000F1C22" w:rsidRPr="009015FB" w:rsidRDefault="000F1C22" w:rsidP="000312EA">
            <w:pPr>
              <w:widowControl w:val="0"/>
              <w:autoSpaceDE w:val="0"/>
              <w:autoSpaceDN w:val="0"/>
              <w:spacing w:before="155" w:after="0" w:line="240" w:lineRule="auto"/>
              <w:ind w:left="1656"/>
              <w:rPr>
                <w:rFonts w:ascii="Times New Roman" w:eastAsia="Times New Roman" w:hAnsi="Times New Roman" w:cs="Times New Roman"/>
                <w:b/>
                <w:kern w:val="0"/>
                <w:sz w:val="24"/>
                <w:szCs w:val="24"/>
                <w:lang w:val="en-US"/>
                <w14:ligatures w14:val="none"/>
              </w:rPr>
            </w:pPr>
            <w:r w:rsidRPr="009015FB">
              <w:rPr>
                <w:rFonts w:ascii="Times New Roman" w:eastAsia="Times New Roman" w:hAnsi="Times New Roman" w:cs="Times New Roman"/>
                <w:b/>
                <w:kern w:val="0"/>
                <w:sz w:val="24"/>
                <w:szCs w:val="24"/>
                <w:lang w:val="en-US"/>
                <w14:ligatures w14:val="none"/>
              </w:rPr>
              <w:t>Teaching Scheme</w:t>
            </w:r>
          </w:p>
        </w:tc>
        <w:tc>
          <w:tcPr>
            <w:tcW w:w="4864" w:type="dxa"/>
            <w:gridSpan w:val="3"/>
          </w:tcPr>
          <w:p w14:paraId="091CAF3D" w14:textId="77777777" w:rsidR="000F1C22" w:rsidRPr="009015FB" w:rsidRDefault="000F1C22" w:rsidP="000312EA">
            <w:pPr>
              <w:widowControl w:val="0"/>
              <w:autoSpaceDE w:val="0"/>
              <w:autoSpaceDN w:val="0"/>
              <w:spacing w:before="155" w:after="0" w:line="240" w:lineRule="auto"/>
              <w:ind w:left="1439"/>
              <w:rPr>
                <w:rFonts w:ascii="Times New Roman" w:eastAsia="Times New Roman" w:hAnsi="Times New Roman" w:cs="Times New Roman"/>
                <w:b/>
                <w:kern w:val="0"/>
                <w:sz w:val="24"/>
                <w:szCs w:val="24"/>
                <w:lang w:val="en-US"/>
                <w14:ligatures w14:val="none"/>
              </w:rPr>
            </w:pPr>
            <w:r w:rsidRPr="009015FB">
              <w:rPr>
                <w:rFonts w:ascii="Times New Roman" w:eastAsia="Times New Roman" w:hAnsi="Times New Roman" w:cs="Times New Roman"/>
                <w:b/>
                <w:kern w:val="0"/>
                <w:sz w:val="24"/>
                <w:szCs w:val="24"/>
                <w:lang w:val="en-US"/>
                <w14:ligatures w14:val="none"/>
              </w:rPr>
              <w:t>Evaluation Scheme</w:t>
            </w:r>
          </w:p>
        </w:tc>
      </w:tr>
      <w:tr w:rsidR="000F1C22" w:rsidRPr="009015FB" w14:paraId="35B67CB1" w14:textId="77777777" w:rsidTr="3F743716">
        <w:trPr>
          <w:trHeight w:val="1104"/>
        </w:trPr>
        <w:tc>
          <w:tcPr>
            <w:tcW w:w="1148" w:type="dxa"/>
          </w:tcPr>
          <w:p w14:paraId="16FB9247" w14:textId="77777777" w:rsidR="000F1C22" w:rsidRPr="009015FB" w:rsidRDefault="000F1C22" w:rsidP="000312EA">
            <w:pPr>
              <w:widowControl w:val="0"/>
              <w:autoSpaceDE w:val="0"/>
              <w:autoSpaceDN w:val="0"/>
              <w:spacing w:after="0" w:line="240" w:lineRule="auto"/>
              <w:ind w:left="172" w:right="166"/>
              <w:jc w:val="center"/>
              <w:rPr>
                <w:rFonts w:ascii="Times New Roman" w:eastAsia="Times New Roman" w:hAnsi="Times New Roman" w:cs="Times New Roman"/>
                <w:b/>
                <w:kern w:val="0"/>
                <w:sz w:val="24"/>
                <w:szCs w:val="24"/>
                <w:lang w:val="en-US"/>
                <w14:ligatures w14:val="none"/>
              </w:rPr>
            </w:pPr>
            <w:proofErr w:type="gramStart"/>
            <w:r w:rsidRPr="009015FB">
              <w:rPr>
                <w:rFonts w:ascii="Times New Roman" w:eastAsia="Times New Roman" w:hAnsi="Times New Roman" w:cs="Times New Roman"/>
                <w:b/>
                <w:spacing w:val="-1"/>
                <w:kern w:val="0"/>
                <w:sz w:val="24"/>
                <w:szCs w:val="24"/>
                <w:lang w:val="en-US"/>
                <w14:ligatures w14:val="none"/>
              </w:rPr>
              <w:t>Lecture</w:t>
            </w:r>
            <w:r w:rsidRPr="009015FB">
              <w:rPr>
                <w:rFonts w:ascii="Times New Roman" w:eastAsia="Times New Roman" w:hAnsi="Times New Roman" w:cs="Times New Roman"/>
                <w:b/>
                <w:kern w:val="0"/>
                <w:sz w:val="24"/>
                <w:szCs w:val="24"/>
                <w:lang w:val="en-US"/>
                <w14:ligatures w14:val="none"/>
              </w:rPr>
              <w:t>(</w:t>
            </w:r>
            <w:proofErr w:type="spellStart"/>
            <w:proofErr w:type="gramEnd"/>
            <w:r w:rsidRPr="009015FB">
              <w:rPr>
                <w:rFonts w:ascii="Times New Roman" w:eastAsia="Times New Roman" w:hAnsi="Times New Roman" w:cs="Times New Roman"/>
                <w:b/>
                <w:kern w:val="0"/>
                <w:sz w:val="24"/>
                <w:szCs w:val="24"/>
                <w:lang w:val="en-US"/>
                <w14:ligatures w14:val="none"/>
              </w:rPr>
              <w:t>Hoursper</w:t>
            </w:r>
            <w:proofErr w:type="spellEnd"/>
          </w:p>
          <w:p w14:paraId="4C275B80" w14:textId="77777777" w:rsidR="000F1C22" w:rsidRPr="009015FB" w:rsidRDefault="000F1C22" w:rsidP="000312EA">
            <w:pPr>
              <w:widowControl w:val="0"/>
              <w:autoSpaceDE w:val="0"/>
              <w:autoSpaceDN w:val="0"/>
              <w:spacing w:after="0" w:line="260" w:lineRule="exact"/>
              <w:ind w:left="250" w:right="248"/>
              <w:jc w:val="center"/>
              <w:rPr>
                <w:rFonts w:ascii="Times New Roman" w:eastAsia="Times New Roman" w:hAnsi="Times New Roman" w:cs="Times New Roman"/>
                <w:b/>
                <w:kern w:val="0"/>
                <w:sz w:val="24"/>
                <w:szCs w:val="24"/>
                <w:lang w:val="en-US"/>
                <w14:ligatures w14:val="none"/>
              </w:rPr>
            </w:pPr>
            <w:r w:rsidRPr="009015FB">
              <w:rPr>
                <w:rFonts w:ascii="Times New Roman" w:eastAsia="Times New Roman" w:hAnsi="Times New Roman" w:cs="Times New Roman"/>
                <w:b/>
                <w:kern w:val="0"/>
                <w:sz w:val="24"/>
                <w:szCs w:val="24"/>
                <w:lang w:val="en-US"/>
                <w14:ligatures w14:val="none"/>
              </w:rPr>
              <w:t>week)</w:t>
            </w:r>
          </w:p>
        </w:tc>
        <w:tc>
          <w:tcPr>
            <w:tcW w:w="1349" w:type="dxa"/>
            <w:gridSpan w:val="2"/>
          </w:tcPr>
          <w:p w14:paraId="1CEE0FB3" w14:textId="77777777" w:rsidR="000F1C22" w:rsidRPr="009015FB" w:rsidRDefault="000F1C22" w:rsidP="000312EA">
            <w:pPr>
              <w:widowControl w:val="0"/>
              <w:autoSpaceDE w:val="0"/>
              <w:autoSpaceDN w:val="0"/>
              <w:spacing w:before="135" w:after="0" w:line="240" w:lineRule="auto"/>
              <w:ind w:left="109" w:right="99" w:hanging="6"/>
              <w:jc w:val="center"/>
              <w:rPr>
                <w:rFonts w:ascii="Times New Roman" w:eastAsia="Times New Roman" w:hAnsi="Times New Roman" w:cs="Times New Roman"/>
                <w:b/>
                <w:kern w:val="0"/>
                <w:sz w:val="24"/>
                <w:szCs w:val="24"/>
                <w:lang w:val="en-US"/>
                <w14:ligatures w14:val="none"/>
              </w:rPr>
            </w:pPr>
            <w:proofErr w:type="gramStart"/>
            <w:r w:rsidRPr="009015FB">
              <w:rPr>
                <w:rFonts w:ascii="Times New Roman" w:eastAsia="Times New Roman" w:hAnsi="Times New Roman" w:cs="Times New Roman"/>
                <w:b/>
                <w:kern w:val="0"/>
                <w:sz w:val="24"/>
                <w:szCs w:val="24"/>
                <w:lang w:val="en-US"/>
                <w14:ligatures w14:val="none"/>
              </w:rPr>
              <w:t>Practical(</w:t>
            </w:r>
            <w:proofErr w:type="gramEnd"/>
            <w:r w:rsidRPr="009015FB">
              <w:rPr>
                <w:rFonts w:ascii="Times New Roman" w:eastAsia="Times New Roman" w:hAnsi="Times New Roman" w:cs="Times New Roman"/>
                <w:b/>
                <w:kern w:val="0"/>
                <w:sz w:val="24"/>
                <w:szCs w:val="24"/>
                <w:lang w:val="en-US"/>
                <w14:ligatures w14:val="none"/>
              </w:rPr>
              <w:t xml:space="preserve">Hours </w:t>
            </w:r>
            <w:proofErr w:type="spellStart"/>
            <w:r w:rsidRPr="009015FB">
              <w:rPr>
                <w:rFonts w:ascii="Times New Roman" w:eastAsia="Times New Roman" w:hAnsi="Times New Roman" w:cs="Times New Roman"/>
                <w:b/>
                <w:kern w:val="0"/>
                <w:sz w:val="24"/>
                <w:szCs w:val="24"/>
                <w:lang w:val="en-US"/>
                <w14:ligatures w14:val="none"/>
              </w:rPr>
              <w:t>perweek</w:t>
            </w:r>
            <w:proofErr w:type="spellEnd"/>
            <w:r w:rsidRPr="009015FB">
              <w:rPr>
                <w:rFonts w:ascii="Times New Roman" w:eastAsia="Times New Roman" w:hAnsi="Times New Roman" w:cs="Times New Roman"/>
                <w:b/>
                <w:kern w:val="0"/>
                <w:sz w:val="24"/>
                <w:szCs w:val="24"/>
                <w:lang w:val="en-US"/>
                <w14:ligatures w14:val="none"/>
              </w:rPr>
              <w:t>)</w:t>
            </w:r>
          </w:p>
        </w:tc>
        <w:tc>
          <w:tcPr>
            <w:tcW w:w="1441" w:type="dxa"/>
          </w:tcPr>
          <w:p w14:paraId="73DD0377" w14:textId="77777777" w:rsidR="000F1C22" w:rsidRPr="009015FB" w:rsidRDefault="000F1C22" w:rsidP="000312EA">
            <w:pPr>
              <w:widowControl w:val="0"/>
              <w:autoSpaceDE w:val="0"/>
              <w:autoSpaceDN w:val="0"/>
              <w:spacing w:before="135" w:after="0" w:line="240" w:lineRule="auto"/>
              <w:ind w:left="158" w:right="143" w:firstLine="3"/>
              <w:jc w:val="center"/>
              <w:rPr>
                <w:rFonts w:ascii="Times New Roman" w:eastAsia="Times New Roman" w:hAnsi="Times New Roman" w:cs="Times New Roman"/>
                <w:b/>
                <w:kern w:val="0"/>
                <w:sz w:val="24"/>
                <w:szCs w:val="24"/>
                <w:lang w:val="en-US"/>
                <w14:ligatures w14:val="none"/>
              </w:rPr>
            </w:pPr>
            <w:proofErr w:type="gramStart"/>
            <w:r w:rsidRPr="009015FB">
              <w:rPr>
                <w:rFonts w:ascii="Times New Roman" w:eastAsia="Times New Roman" w:hAnsi="Times New Roman" w:cs="Times New Roman"/>
                <w:b/>
                <w:kern w:val="0"/>
                <w:sz w:val="24"/>
                <w:szCs w:val="24"/>
                <w:lang w:val="en-US"/>
                <w14:ligatures w14:val="none"/>
              </w:rPr>
              <w:t>Tutorial(</w:t>
            </w:r>
            <w:proofErr w:type="gramEnd"/>
            <w:r w:rsidRPr="009015FB">
              <w:rPr>
                <w:rFonts w:ascii="Times New Roman" w:eastAsia="Times New Roman" w:hAnsi="Times New Roman" w:cs="Times New Roman"/>
                <w:b/>
                <w:kern w:val="0"/>
                <w:sz w:val="24"/>
                <w:szCs w:val="24"/>
                <w:lang w:val="en-US"/>
                <w14:ligatures w14:val="none"/>
              </w:rPr>
              <w:t xml:space="preserve">Hours </w:t>
            </w:r>
            <w:proofErr w:type="spellStart"/>
            <w:r w:rsidRPr="009015FB">
              <w:rPr>
                <w:rFonts w:ascii="Times New Roman" w:eastAsia="Times New Roman" w:hAnsi="Times New Roman" w:cs="Times New Roman"/>
                <w:b/>
                <w:kern w:val="0"/>
                <w:sz w:val="24"/>
                <w:szCs w:val="24"/>
                <w:lang w:val="en-US"/>
                <w14:ligatures w14:val="none"/>
              </w:rPr>
              <w:t>perweek</w:t>
            </w:r>
            <w:proofErr w:type="spellEnd"/>
            <w:r w:rsidRPr="009015FB">
              <w:rPr>
                <w:rFonts w:ascii="Times New Roman" w:eastAsia="Times New Roman" w:hAnsi="Times New Roman" w:cs="Times New Roman"/>
                <w:b/>
                <w:kern w:val="0"/>
                <w:sz w:val="24"/>
                <w:szCs w:val="24"/>
                <w:lang w:val="en-US"/>
                <w14:ligatures w14:val="none"/>
              </w:rPr>
              <w:t>)</w:t>
            </w:r>
          </w:p>
        </w:tc>
        <w:tc>
          <w:tcPr>
            <w:tcW w:w="1172" w:type="dxa"/>
          </w:tcPr>
          <w:p w14:paraId="00DAEA57" w14:textId="77777777" w:rsidR="000F1C22" w:rsidRPr="009015FB" w:rsidRDefault="000F1C22" w:rsidP="000312EA">
            <w:pPr>
              <w:widowControl w:val="0"/>
              <w:autoSpaceDE w:val="0"/>
              <w:autoSpaceDN w:val="0"/>
              <w:spacing w:before="6" w:after="0" w:line="240" w:lineRule="auto"/>
              <w:rPr>
                <w:rFonts w:ascii="Times New Roman" w:eastAsia="Times New Roman" w:hAnsi="Times New Roman" w:cs="Times New Roman"/>
                <w:kern w:val="0"/>
                <w:sz w:val="24"/>
                <w:szCs w:val="24"/>
                <w:lang w:val="en-US"/>
                <w14:ligatures w14:val="none"/>
              </w:rPr>
            </w:pPr>
          </w:p>
          <w:p w14:paraId="695CB3B1" w14:textId="77777777" w:rsidR="000F1C22" w:rsidRPr="009015FB" w:rsidRDefault="000F1C22" w:rsidP="000312EA">
            <w:pPr>
              <w:widowControl w:val="0"/>
              <w:autoSpaceDE w:val="0"/>
              <w:autoSpaceDN w:val="0"/>
              <w:spacing w:before="1" w:after="0" w:line="240" w:lineRule="auto"/>
              <w:ind w:left="230" w:right="225"/>
              <w:jc w:val="center"/>
              <w:rPr>
                <w:rFonts w:ascii="Times New Roman" w:eastAsia="Times New Roman" w:hAnsi="Times New Roman" w:cs="Times New Roman"/>
                <w:b/>
                <w:kern w:val="0"/>
                <w:sz w:val="24"/>
                <w:szCs w:val="24"/>
                <w:lang w:val="en-US"/>
                <w14:ligatures w14:val="none"/>
              </w:rPr>
            </w:pPr>
            <w:r w:rsidRPr="009015FB">
              <w:rPr>
                <w:rFonts w:ascii="Times New Roman" w:eastAsia="Times New Roman" w:hAnsi="Times New Roman" w:cs="Times New Roman"/>
                <w:b/>
                <w:kern w:val="0"/>
                <w:sz w:val="24"/>
                <w:szCs w:val="24"/>
                <w:lang w:val="en-US"/>
                <w14:ligatures w14:val="none"/>
              </w:rPr>
              <w:t>Credit</w:t>
            </w:r>
          </w:p>
        </w:tc>
        <w:tc>
          <w:tcPr>
            <w:tcW w:w="2521" w:type="dxa"/>
          </w:tcPr>
          <w:p w14:paraId="24666DF6" w14:textId="77777777" w:rsidR="000F1C22" w:rsidRPr="009015FB" w:rsidRDefault="000F1C22" w:rsidP="000312EA">
            <w:pPr>
              <w:widowControl w:val="0"/>
              <w:autoSpaceDE w:val="0"/>
              <w:autoSpaceDN w:val="0"/>
              <w:spacing w:after="0" w:line="240" w:lineRule="auto"/>
              <w:ind w:left="330" w:right="333" w:firstLine="9"/>
              <w:jc w:val="center"/>
              <w:rPr>
                <w:rFonts w:ascii="Times New Roman" w:eastAsia="Times New Roman" w:hAnsi="Times New Roman" w:cs="Times New Roman"/>
                <w:b/>
                <w:kern w:val="0"/>
                <w:sz w:val="24"/>
                <w:szCs w:val="24"/>
                <w:lang w:val="en-US"/>
                <w14:ligatures w14:val="none"/>
              </w:rPr>
            </w:pPr>
            <w:r w:rsidRPr="009015FB">
              <w:rPr>
                <w:rFonts w:ascii="Times New Roman" w:eastAsia="Times New Roman" w:hAnsi="Times New Roman" w:cs="Times New Roman"/>
                <w:b/>
                <w:kern w:val="0"/>
                <w:sz w:val="24"/>
                <w:szCs w:val="24"/>
                <w:lang w:val="en-US"/>
                <w14:ligatures w14:val="none"/>
              </w:rPr>
              <w:t xml:space="preserve">Continuous Assessment and </w:t>
            </w:r>
            <w:proofErr w:type="gramStart"/>
            <w:r w:rsidRPr="009015FB">
              <w:rPr>
                <w:rFonts w:ascii="Times New Roman" w:eastAsia="Times New Roman" w:hAnsi="Times New Roman" w:cs="Times New Roman"/>
                <w:b/>
                <w:kern w:val="0"/>
                <w:sz w:val="24"/>
                <w:szCs w:val="24"/>
                <w:lang w:val="en-US"/>
                <w14:ligatures w14:val="none"/>
              </w:rPr>
              <w:t>Evaluation(</w:t>
            </w:r>
            <w:proofErr w:type="gramEnd"/>
            <w:r w:rsidRPr="009015FB">
              <w:rPr>
                <w:rFonts w:ascii="Times New Roman" w:eastAsia="Times New Roman" w:hAnsi="Times New Roman" w:cs="Times New Roman"/>
                <w:b/>
                <w:kern w:val="0"/>
                <w:sz w:val="24"/>
                <w:szCs w:val="24"/>
                <w:lang w:val="en-US"/>
                <w14:ligatures w14:val="none"/>
              </w:rPr>
              <w:t>CAE)</w:t>
            </w:r>
          </w:p>
          <w:p w14:paraId="08954173" w14:textId="77777777" w:rsidR="000F1C22" w:rsidRPr="009015FB" w:rsidRDefault="000F1C22" w:rsidP="3F743716">
            <w:pPr>
              <w:widowControl w:val="0"/>
              <w:autoSpaceDE w:val="0"/>
              <w:autoSpaceDN w:val="0"/>
              <w:spacing w:after="0" w:line="260" w:lineRule="exact"/>
              <w:ind w:left="564" w:right="564"/>
              <w:jc w:val="center"/>
              <w:rPr>
                <w:rFonts w:ascii="Times New Roman" w:eastAsia="Times New Roman" w:hAnsi="Times New Roman" w:cs="Times New Roman"/>
                <w:b/>
                <w:bCs/>
                <w:kern w:val="0"/>
                <w:sz w:val="24"/>
                <w:szCs w:val="24"/>
                <w:lang w:val="en-US"/>
                <w14:ligatures w14:val="none"/>
              </w:rPr>
            </w:pPr>
          </w:p>
        </w:tc>
        <w:tc>
          <w:tcPr>
            <w:tcW w:w="2343" w:type="dxa"/>
            <w:gridSpan w:val="2"/>
          </w:tcPr>
          <w:p w14:paraId="53A32B07" w14:textId="77777777" w:rsidR="000F1C22" w:rsidRPr="009015FB" w:rsidRDefault="000F1C22" w:rsidP="3F743716">
            <w:pPr>
              <w:widowControl w:val="0"/>
              <w:autoSpaceDE w:val="0"/>
              <w:autoSpaceDN w:val="0"/>
              <w:spacing w:after="0" w:line="240" w:lineRule="auto"/>
              <w:ind w:left="104" w:right="108"/>
              <w:rPr>
                <w:rFonts w:ascii="Times New Roman" w:eastAsia="Times New Roman" w:hAnsi="Times New Roman" w:cs="Times New Roman"/>
                <w:b/>
                <w:bCs/>
                <w:kern w:val="0"/>
                <w:sz w:val="24"/>
                <w:szCs w:val="24"/>
                <w:lang w:val="en-US"/>
                <w14:ligatures w14:val="none"/>
              </w:rPr>
            </w:pPr>
            <w:r w:rsidRPr="3F743716">
              <w:rPr>
                <w:rFonts w:ascii="Times New Roman" w:eastAsia="Times New Roman" w:hAnsi="Times New Roman" w:cs="Times New Roman"/>
                <w:b/>
                <w:bCs/>
                <w:kern w:val="0"/>
                <w:sz w:val="24"/>
                <w:szCs w:val="24"/>
                <w:lang w:val="en-US"/>
                <w14:ligatures w14:val="none"/>
              </w:rPr>
              <w:t xml:space="preserve">Term End </w:t>
            </w:r>
            <w:r w:rsidRPr="3F743716">
              <w:rPr>
                <w:rFonts w:ascii="Times New Roman" w:eastAsia="Times New Roman" w:hAnsi="Times New Roman" w:cs="Times New Roman"/>
                <w:b/>
                <w:bCs/>
                <w:spacing w:val="-1"/>
                <w:kern w:val="0"/>
                <w:sz w:val="24"/>
                <w:szCs w:val="24"/>
                <w:lang w:val="en-US"/>
                <w14:ligatures w14:val="none"/>
              </w:rPr>
              <w:t xml:space="preserve">Examinations </w:t>
            </w:r>
            <w:r w:rsidRPr="3F743716">
              <w:rPr>
                <w:rFonts w:ascii="Times New Roman" w:eastAsia="Times New Roman" w:hAnsi="Times New Roman" w:cs="Times New Roman"/>
                <w:b/>
                <w:bCs/>
                <w:kern w:val="0"/>
                <w:sz w:val="24"/>
                <w:szCs w:val="24"/>
                <w:lang w:val="en-US"/>
                <w14:ligatures w14:val="none"/>
              </w:rPr>
              <w:t>(TEE)</w:t>
            </w:r>
          </w:p>
        </w:tc>
      </w:tr>
      <w:tr w:rsidR="000F1C22" w:rsidRPr="009015FB" w14:paraId="74FDC11A" w14:textId="77777777" w:rsidTr="3F743716">
        <w:trPr>
          <w:trHeight w:val="277"/>
        </w:trPr>
        <w:tc>
          <w:tcPr>
            <w:tcW w:w="1148" w:type="dxa"/>
          </w:tcPr>
          <w:p w14:paraId="34DA6147" w14:textId="77777777" w:rsidR="000F1C22" w:rsidRPr="009015FB" w:rsidRDefault="000F1C22" w:rsidP="000312EA">
            <w:pPr>
              <w:widowControl w:val="0"/>
              <w:autoSpaceDE w:val="0"/>
              <w:autoSpaceDN w:val="0"/>
              <w:spacing w:after="0" w:line="258" w:lineRule="exact"/>
              <w:ind w:left="250" w:right="237"/>
              <w:jc w:val="center"/>
              <w:rPr>
                <w:rFonts w:ascii="Times New Roman" w:eastAsia="Times New Roman" w:hAnsi="Times New Roman" w:cs="Times New Roman"/>
                <w:kern w:val="0"/>
                <w:sz w:val="24"/>
                <w:szCs w:val="24"/>
                <w:lang w:val="en-US"/>
                <w14:ligatures w14:val="none"/>
              </w:rPr>
            </w:pPr>
            <w:r w:rsidRPr="009015FB">
              <w:rPr>
                <w:rFonts w:ascii="Times New Roman" w:eastAsia="Times New Roman" w:hAnsi="Times New Roman" w:cs="Times New Roman"/>
                <w:kern w:val="0"/>
                <w:sz w:val="24"/>
                <w:szCs w:val="24"/>
                <w:lang w:val="en-US"/>
                <w14:ligatures w14:val="none"/>
              </w:rPr>
              <w:t>03</w:t>
            </w:r>
          </w:p>
        </w:tc>
        <w:tc>
          <w:tcPr>
            <w:tcW w:w="1349" w:type="dxa"/>
            <w:gridSpan w:val="2"/>
          </w:tcPr>
          <w:p w14:paraId="38D2A581" w14:textId="77777777" w:rsidR="000F1C22" w:rsidRPr="009015FB" w:rsidRDefault="000F1C22" w:rsidP="000312EA">
            <w:pPr>
              <w:widowControl w:val="0"/>
              <w:autoSpaceDE w:val="0"/>
              <w:autoSpaceDN w:val="0"/>
              <w:spacing w:after="0" w:line="258" w:lineRule="exact"/>
              <w:jc w:val="center"/>
              <w:rPr>
                <w:rFonts w:ascii="Times New Roman" w:eastAsia="Times New Roman" w:hAnsi="Times New Roman" w:cs="Times New Roman"/>
                <w:kern w:val="0"/>
                <w:sz w:val="24"/>
                <w:szCs w:val="24"/>
                <w:lang w:val="en-US"/>
                <w14:ligatures w14:val="none"/>
              </w:rPr>
            </w:pPr>
            <w:r w:rsidRPr="009015FB">
              <w:rPr>
                <w:rFonts w:ascii="Times New Roman" w:eastAsia="Times New Roman" w:hAnsi="Times New Roman" w:cs="Times New Roman"/>
                <w:w w:val="99"/>
                <w:kern w:val="0"/>
                <w:sz w:val="24"/>
                <w:szCs w:val="24"/>
                <w:lang w:val="en-US"/>
                <w14:ligatures w14:val="none"/>
              </w:rPr>
              <w:t>-</w:t>
            </w:r>
          </w:p>
        </w:tc>
        <w:tc>
          <w:tcPr>
            <w:tcW w:w="1441" w:type="dxa"/>
          </w:tcPr>
          <w:p w14:paraId="04240EFF" w14:textId="77777777" w:rsidR="000F1C22" w:rsidRPr="009015FB" w:rsidRDefault="000F1C22" w:rsidP="000312EA">
            <w:pPr>
              <w:widowControl w:val="0"/>
              <w:autoSpaceDE w:val="0"/>
              <w:autoSpaceDN w:val="0"/>
              <w:spacing w:after="0" w:line="258" w:lineRule="exact"/>
              <w:ind w:left="12"/>
              <w:jc w:val="center"/>
              <w:rPr>
                <w:rFonts w:ascii="Times New Roman" w:eastAsia="Times New Roman" w:hAnsi="Times New Roman" w:cs="Times New Roman"/>
                <w:kern w:val="0"/>
                <w:sz w:val="24"/>
                <w:szCs w:val="24"/>
                <w:lang w:val="en-US"/>
                <w14:ligatures w14:val="none"/>
              </w:rPr>
            </w:pPr>
            <w:r w:rsidRPr="009015FB">
              <w:rPr>
                <w:rFonts w:ascii="Times New Roman" w:eastAsia="Times New Roman" w:hAnsi="Times New Roman" w:cs="Times New Roman"/>
                <w:w w:val="99"/>
                <w:kern w:val="0"/>
                <w:sz w:val="24"/>
                <w:szCs w:val="24"/>
                <w:lang w:val="en-US"/>
                <w14:ligatures w14:val="none"/>
              </w:rPr>
              <w:t>-</w:t>
            </w:r>
          </w:p>
        </w:tc>
        <w:tc>
          <w:tcPr>
            <w:tcW w:w="1172" w:type="dxa"/>
          </w:tcPr>
          <w:p w14:paraId="76600AE6" w14:textId="77777777" w:rsidR="000F1C22" w:rsidRPr="009015FB" w:rsidRDefault="000F1C22" w:rsidP="000312EA">
            <w:pPr>
              <w:widowControl w:val="0"/>
              <w:autoSpaceDE w:val="0"/>
              <w:autoSpaceDN w:val="0"/>
              <w:spacing w:after="0" w:line="258" w:lineRule="exact"/>
              <w:ind w:left="230" w:right="223"/>
              <w:jc w:val="center"/>
              <w:rPr>
                <w:rFonts w:ascii="Times New Roman" w:eastAsia="Times New Roman" w:hAnsi="Times New Roman" w:cs="Times New Roman"/>
                <w:kern w:val="0"/>
                <w:sz w:val="24"/>
                <w:szCs w:val="24"/>
                <w:lang w:val="en-US"/>
                <w14:ligatures w14:val="none"/>
              </w:rPr>
            </w:pPr>
            <w:r w:rsidRPr="009015FB">
              <w:rPr>
                <w:rFonts w:ascii="Times New Roman" w:eastAsia="Times New Roman" w:hAnsi="Times New Roman" w:cs="Times New Roman"/>
                <w:kern w:val="0"/>
                <w:sz w:val="24"/>
                <w:szCs w:val="24"/>
                <w:lang w:val="en-US"/>
                <w14:ligatures w14:val="none"/>
              </w:rPr>
              <w:t>03</w:t>
            </w:r>
          </w:p>
        </w:tc>
        <w:tc>
          <w:tcPr>
            <w:tcW w:w="2521" w:type="dxa"/>
          </w:tcPr>
          <w:p w14:paraId="5D8F1795" w14:textId="31D2E569" w:rsidR="000F1C22" w:rsidRPr="009015FB" w:rsidRDefault="004D7FF9" w:rsidP="000312EA">
            <w:pPr>
              <w:widowControl w:val="0"/>
              <w:autoSpaceDE w:val="0"/>
              <w:autoSpaceDN w:val="0"/>
              <w:spacing w:after="0" w:line="258" w:lineRule="exact"/>
              <w:ind w:left="564" w:right="562"/>
              <w:jc w:val="center"/>
              <w:rPr>
                <w:rFonts w:ascii="Times New Roman" w:eastAsia="Times New Roman" w:hAnsi="Times New Roman" w:cs="Times New Roman"/>
                <w:kern w:val="0"/>
                <w:sz w:val="24"/>
                <w:szCs w:val="24"/>
                <w:lang w:val="en-US"/>
                <w14:ligatures w14:val="none"/>
              </w:rPr>
            </w:pPr>
            <w:r>
              <w:rPr>
                <w:rFonts w:ascii="Times New Roman" w:eastAsia="Times New Roman" w:hAnsi="Times New Roman" w:cs="Times New Roman"/>
                <w:kern w:val="0"/>
                <w:sz w:val="24"/>
                <w:szCs w:val="24"/>
                <w:lang w:val="en-US"/>
                <w14:ligatures w14:val="none"/>
              </w:rPr>
              <w:t>40</w:t>
            </w:r>
          </w:p>
        </w:tc>
        <w:tc>
          <w:tcPr>
            <w:tcW w:w="2343" w:type="dxa"/>
            <w:gridSpan w:val="2"/>
          </w:tcPr>
          <w:p w14:paraId="55889D0C" w14:textId="5AD03777" w:rsidR="000F1C22" w:rsidRPr="009015FB" w:rsidRDefault="004D7FF9" w:rsidP="000312EA">
            <w:pPr>
              <w:widowControl w:val="0"/>
              <w:autoSpaceDE w:val="0"/>
              <w:autoSpaceDN w:val="0"/>
              <w:spacing w:after="0" w:line="258" w:lineRule="exact"/>
              <w:ind w:left="1026" w:right="1027"/>
              <w:jc w:val="center"/>
              <w:rPr>
                <w:rFonts w:ascii="Times New Roman" w:eastAsia="Times New Roman" w:hAnsi="Times New Roman" w:cs="Times New Roman"/>
                <w:kern w:val="0"/>
                <w:sz w:val="24"/>
                <w:szCs w:val="24"/>
                <w:lang w:val="en-US"/>
                <w14:ligatures w14:val="none"/>
              </w:rPr>
            </w:pPr>
            <w:r>
              <w:rPr>
                <w:rFonts w:ascii="Times New Roman" w:eastAsia="Times New Roman" w:hAnsi="Times New Roman" w:cs="Times New Roman"/>
                <w:kern w:val="0"/>
                <w:sz w:val="24"/>
                <w:szCs w:val="24"/>
                <w:lang w:val="en-US"/>
                <w14:ligatures w14:val="none"/>
              </w:rPr>
              <w:t>60</w:t>
            </w:r>
          </w:p>
        </w:tc>
      </w:tr>
      <w:bookmarkEnd w:id="0"/>
      <w:tr w:rsidR="000F1C22" w:rsidRPr="009015FB" w14:paraId="5CF34555" w14:textId="77777777" w:rsidTr="3F743716">
        <w:trPr>
          <w:trHeight w:val="3149"/>
        </w:trPr>
        <w:tc>
          <w:tcPr>
            <w:tcW w:w="9974" w:type="dxa"/>
            <w:gridSpan w:val="8"/>
          </w:tcPr>
          <w:p w14:paraId="45E60A4A" w14:textId="77777777" w:rsidR="000F1C22" w:rsidRPr="009015FB" w:rsidRDefault="000F1C22" w:rsidP="000312EA">
            <w:pPr>
              <w:widowControl w:val="0"/>
              <w:autoSpaceDE w:val="0"/>
              <w:autoSpaceDN w:val="0"/>
              <w:spacing w:before="1" w:after="0" w:line="272" w:lineRule="exact"/>
              <w:rPr>
                <w:rFonts w:ascii="Times New Roman" w:eastAsia="Times New Roman" w:hAnsi="Times New Roman" w:cs="Times New Roman"/>
                <w:b/>
                <w:kern w:val="0"/>
                <w:sz w:val="24"/>
                <w:szCs w:val="24"/>
                <w:lang w:val="en-US"/>
                <w14:ligatures w14:val="none"/>
              </w:rPr>
            </w:pPr>
            <w:r w:rsidRPr="009015FB">
              <w:rPr>
                <w:rFonts w:ascii="Times New Roman" w:eastAsia="Times New Roman" w:hAnsi="Times New Roman" w:cs="Times New Roman"/>
                <w:b/>
                <w:kern w:val="0"/>
                <w:sz w:val="24"/>
                <w:szCs w:val="24"/>
                <w:lang w:val="en-US"/>
                <w14:ligatures w14:val="none"/>
              </w:rPr>
              <w:t>Course Outcomes:</w:t>
            </w:r>
          </w:p>
          <w:p w14:paraId="25259EDD" w14:textId="77777777" w:rsidR="000F1C22" w:rsidRPr="009015FB" w:rsidRDefault="000F1C22" w:rsidP="000312EA">
            <w:pPr>
              <w:widowControl w:val="0"/>
              <w:autoSpaceDE w:val="0"/>
              <w:autoSpaceDN w:val="0"/>
              <w:spacing w:after="0" w:line="272" w:lineRule="exact"/>
              <w:ind w:left="110"/>
              <w:rPr>
                <w:rFonts w:ascii="Times New Roman" w:eastAsia="Times New Roman" w:hAnsi="Times New Roman" w:cs="Times New Roman"/>
                <w:kern w:val="0"/>
                <w:sz w:val="24"/>
                <w:szCs w:val="24"/>
                <w:lang w:val="en-US"/>
                <w14:ligatures w14:val="none"/>
              </w:rPr>
            </w:pPr>
            <w:r w:rsidRPr="009015FB">
              <w:rPr>
                <w:rFonts w:ascii="Times New Roman" w:eastAsia="Times New Roman" w:hAnsi="Times New Roman" w:cs="Times New Roman"/>
                <w:kern w:val="0"/>
                <w:sz w:val="24"/>
                <w:szCs w:val="24"/>
                <w:lang w:val="en-US"/>
                <w14:ligatures w14:val="none"/>
              </w:rPr>
              <w:t>After completion of the course, learners would be able:</w:t>
            </w:r>
          </w:p>
          <w:p w14:paraId="2F4C3FEE" w14:textId="77777777" w:rsidR="000F1C22" w:rsidRPr="009015FB" w:rsidRDefault="000F1C22" w:rsidP="000312EA">
            <w:pPr>
              <w:widowControl w:val="0"/>
              <w:tabs>
                <w:tab w:val="left" w:pos="830"/>
                <w:tab w:val="left" w:pos="831"/>
              </w:tabs>
              <w:autoSpaceDE w:val="0"/>
              <w:autoSpaceDN w:val="0"/>
              <w:spacing w:after="0" w:line="294" w:lineRule="exact"/>
              <w:ind w:left="873" w:hanging="589"/>
              <w:rPr>
                <w:rFonts w:ascii="Times New Roman" w:eastAsia="Times New Roman" w:hAnsi="Times New Roman" w:cs="Times New Roman"/>
                <w:kern w:val="0"/>
                <w:sz w:val="24"/>
                <w:szCs w:val="24"/>
                <w:lang w:val="en-US"/>
                <w14:ligatures w14:val="none"/>
              </w:rPr>
            </w:pPr>
            <w:r w:rsidRPr="009015FB">
              <w:rPr>
                <w:rFonts w:ascii="Times New Roman" w:eastAsia="Times New Roman" w:hAnsi="Times New Roman" w:cs="Times New Roman"/>
                <w:kern w:val="0"/>
                <w:sz w:val="24"/>
                <w:szCs w:val="24"/>
                <w:lang w:val="en-US"/>
                <w14:ligatures w14:val="none"/>
              </w:rPr>
              <w:t>CO1: To analyze national income trends and measures to stabilize the economy.</w:t>
            </w:r>
          </w:p>
          <w:p w14:paraId="1B3D576B" w14:textId="77777777" w:rsidR="000F1C22" w:rsidRPr="009015FB" w:rsidRDefault="000F1C22" w:rsidP="000312EA">
            <w:pPr>
              <w:widowControl w:val="0"/>
              <w:tabs>
                <w:tab w:val="left" w:pos="830"/>
                <w:tab w:val="left" w:pos="831"/>
              </w:tabs>
              <w:autoSpaceDE w:val="0"/>
              <w:autoSpaceDN w:val="0"/>
              <w:spacing w:before="134" w:after="0" w:line="240" w:lineRule="auto"/>
              <w:ind w:left="873" w:hanging="589"/>
              <w:rPr>
                <w:rFonts w:ascii="Times New Roman" w:eastAsia="Times New Roman" w:hAnsi="Times New Roman" w:cs="Times New Roman"/>
                <w:spacing w:val="-3"/>
                <w:kern w:val="0"/>
                <w:sz w:val="24"/>
                <w:szCs w:val="24"/>
                <w:lang w:val="en-US"/>
                <w14:ligatures w14:val="none"/>
              </w:rPr>
            </w:pPr>
            <w:r w:rsidRPr="009015FB">
              <w:rPr>
                <w:rFonts w:ascii="Times New Roman" w:eastAsia="Times New Roman" w:hAnsi="Times New Roman" w:cs="Times New Roman"/>
                <w:kern w:val="0"/>
                <w:sz w:val="24"/>
                <w:szCs w:val="24"/>
                <w:lang w:val="en-US"/>
                <w14:ligatures w14:val="none"/>
              </w:rPr>
              <w:t>CO2: To</w:t>
            </w:r>
            <w:r w:rsidRPr="009015FB">
              <w:rPr>
                <w:rFonts w:ascii="Times New Roman" w:eastAsia="Times New Roman" w:hAnsi="Times New Roman" w:cs="Times New Roman"/>
                <w:spacing w:val="-3"/>
                <w:kern w:val="0"/>
                <w:sz w:val="24"/>
                <w:szCs w:val="24"/>
                <w:lang w:val="en-US"/>
                <w14:ligatures w14:val="none"/>
              </w:rPr>
              <w:t xml:space="preserve"> discuss the consumption and savings function and its implications on the economy.</w:t>
            </w:r>
          </w:p>
          <w:p w14:paraId="1B4F6210" w14:textId="77777777" w:rsidR="000F1C22" w:rsidRPr="009015FB" w:rsidRDefault="000F1C22" w:rsidP="000312EA">
            <w:pPr>
              <w:widowControl w:val="0"/>
              <w:tabs>
                <w:tab w:val="left" w:pos="830"/>
                <w:tab w:val="left" w:pos="831"/>
              </w:tabs>
              <w:autoSpaceDE w:val="0"/>
              <w:autoSpaceDN w:val="0"/>
              <w:spacing w:before="134" w:after="0" w:line="240" w:lineRule="auto"/>
              <w:ind w:left="873" w:hanging="589"/>
              <w:rPr>
                <w:rFonts w:ascii="Times New Roman" w:eastAsia="Times New Roman" w:hAnsi="Times New Roman" w:cs="Times New Roman"/>
                <w:kern w:val="0"/>
                <w:sz w:val="24"/>
                <w:szCs w:val="24"/>
                <w:lang w:val="en-US"/>
                <w14:ligatures w14:val="none"/>
              </w:rPr>
            </w:pPr>
            <w:r w:rsidRPr="009015FB">
              <w:rPr>
                <w:rFonts w:ascii="Times New Roman" w:eastAsia="Times New Roman" w:hAnsi="Times New Roman" w:cs="Times New Roman"/>
                <w:spacing w:val="-3"/>
                <w:kern w:val="0"/>
                <w:sz w:val="24"/>
                <w:szCs w:val="24"/>
                <w:lang w:val="en-US"/>
                <w14:ligatures w14:val="none"/>
              </w:rPr>
              <w:t>CO3: To classify different types of investment and the factors affecting investment function.</w:t>
            </w:r>
          </w:p>
          <w:p w14:paraId="4F71D082" w14:textId="77777777" w:rsidR="000F1C22" w:rsidRPr="009015FB" w:rsidRDefault="000F1C22" w:rsidP="000312EA">
            <w:pPr>
              <w:widowControl w:val="0"/>
              <w:tabs>
                <w:tab w:val="left" w:pos="830"/>
                <w:tab w:val="left" w:pos="831"/>
              </w:tabs>
              <w:autoSpaceDE w:val="0"/>
              <w:autoSpaceDN w:val="0"/>
              <w:spacing w:before="138" w:after="0" w:line="240" w:lineRule="auto"/>
              <w:ind w:left="873" w:hanging="589"/>
              <w:rPr>
                <w:rFonts w:ascii="Times New Roman" w:eastAsia="Times New Roman" w:hAnsi="Times New Roman" w:cs="Times New Roman"/>
                <w:kern w:val="0"/>
                <w:sz w:val="24"/>
                <w:szCs w:val="24"/>
                <w:lang w:val="en-US"/>
                <w14:ligatures w14:val="none"/>
              </w:rPr>
            </w:pPr>
            <w:r w:rsidRPr="009015FB">
              <w:rPr>
                <w:rFonts w:ascii="Times New Roman" w:eastAsia="Times New Roman" w:hAnsi="Times New Roman" w:cs="Times New Roman"/>
                <w:kern w:val="0"/>
                <w:sz w:val="24"/>
                <w:szCs w:val="24"/>
                <w:lang w:val="en-US"/>
                <w14:ligatures w14:val="none"/>
              </w:rPr>
              <w:t>CO4: To discuss the meaning and impact of investment multiplier on national income and employment.</w:t>
            </w:r>
          </w:p>
          <w:p w14:paraId="5C58FD1E" w14:textId="77777777" w:rsidR="000F1C22" w:rsidRPr="009015FB" w:rsidRDefault="000F1C22" w:rsidP="000312EA">
            <w:pPr>
              <w:widowControl w:val="0"/>
              <w:tabs>
                <w:tab w:val="left" w:pos="830"/>
                <w:tab w:val="left" w:pos="831"/>
              </w:tabs>
              <w:autoSpaceDE w:val="0"/>
              <w:autoSpaceDN w:val="0"/>
              <w:spacing w:before="138" w:after="0" w:line="240" w:lineRule="auto"/>
              <w:ind w:left="873" w:right="173" w:hanging="589"/>
              <w:rPr>
                <w:rFonts w:ascii="Times New Roman" w:eastAsia="Times New Roman" w:hAnsi="Times New Roman" w:cs="Times New Roman"/>
                <w:kern w:val="0"/>
                <w:sz w:val="24"/>
                <w:szCs w:val="24"/>
                <w:lang w:val="en-US"/>
                <w14:ligatures w14:val="none"/>
              </w:rPr>
            </w:pPr>
            <w:r w:rsidRPr="009015FB">
              <w:rPr>
                <w:rFonts w:ascii="Times New Roman" w:eastAsia="Times New Roman" w:hAnsi="Times New Roman" w:cs="Times New Roman"/>
                <w:kern w:val="0"/>
                <w:sz w:val="24"/>
                <w:szCs w:val="24"/>
                <w:lang w:val="en-US"/>
                <w14:ligatures w14:val="none"/>
              </w:rPr>
              <w:t>CO5: To</w:t>
            </w:r>
            <w:r w:rsidRPr="009015FB">
              <w:rPr>
                <w:rFonts w:ascii="Times New Roman" w:eastAsia="Times New Roman" w:hAnsi="Times New Roman" w:cs="Times New Roman"/>
                <w:spacing w:val="2"/>
                <w:kern w:val="0"/>
                <w:sz w:val="24"/>
                <w:szCs w:val="24"/>
                <w:lang w:val="en-US"/>
                <w14:ligatures w14:val="none"/>
              </w:rPr>
              <w:t xml:space="preserve"> justify </w:t>
            </w:r>
            <w:r w:rsidRPr="009015FB">
              <w:rPr>
                <w:rFonts w:ascii="Times New Roman" w:eastAsia="Times New Roman" w:hAnsi="Times New Roman" w:cs="Times New Roman"/>
                <w:kern w:val="0"/>
                <w:sz w:val="24"/>
                <w:szCs w:val="24"/>
                <w:lang w:val="en-US"/>
                <w14:ligatures w14:val="none"/>
              </w:rPr>
              <w:t>the role of Central Bank in designing of monetary policy to achieve macroeconomic objectives.</w:t>
            </w:r>
          </w:p>
        </w:tc>
      </w:tr>
      <w:tr w:rsidR="000F1C22" w:rsidRPr="009015FB" w14:paraId="52928E05" w14:textId="77777777" w:rsidTr="3F743716">
        <w:trPr>
          <w:trHeight w:val="508"/>
        </w:trPr>
        <w:tc>
          <w:tcPr>
            <w:tcW w:w="9974" w:type="dxa"/>
            <w:gridSpan w:val="8"/>
          </w:tcPr>
          <w:p w14:paraId="7BB7BB1F" w14:textId="77777777" w:rsidR="000F1C22" w:rsidRPr="009015FB" w:rsidRDefault="000F1C22" w:rsidP="000312EA">
            <w:pPr>
              <w:widowControl w:val="0"/>
              <w:autoSpaceDE w:val="0"/>
              <w:autoSpaceDN w:val="0"/>
              <w:spacing w:after="0" w:line="273" w:lineRule="exact"/>
              <w:ind w:left="110"/>
              <w:rPr>
                <w:rFonts w:ascii="Times New Roman" w:eastAsia="Times New Roman" w:hAnsi="Times New Roman" w:cs="Times New Roman"/>
                <w:b/>
                <w:kern w:val="0"/>
                <w:sz w:val="24"/>
                <w:szCs w:val="24"/>
                <w:lang w:val="en-US"/>
                <w14:ligatures w14:val="none"/>
              </w:rPr>
            </w:pPr>
            <w:r w:rsidRPr="009015FB">
              <w:rPr>
                <w:rFonts w:ascii="Times New Roman" w:eastAsia="Times New Roman" w:hAnsi="Times New Roman" w:cs="Times New Roman"/>
                <w:b/>
                <w:kern w:val="0"/>
                <w:sz w:val="24"/>
                <w:szCs w:val="24"/>
                <w:lang w:val="en-US"/>
                <w14:ligatures w14:val="none"/>
              </w:rPr>
              <w:t>Outline of Syllabus: (per session plan)</w:t>
            </w:r>
          </w:p>
        </w:tc>
      </w:tr>
      <w:tr w:rsidR="000F1C22" w:rsidRPr="009015FB" w14:paraId="3F5F5B65" w14:textId="77777777" w:rsidTr="3F743716">
        <w:trPr>
          <w:trHeight w:val="513"/>
        </w:trPr>
        <w:tc>
          <w:tcPr>
            <w:tcW w:w="1239" w:type="dxa"/>
            <w:gridSpan w:val="2"/>
          </w:tcPr>
          <w:p w14:paraId="5B5F3619" w14:textId="77777777" w:rsidR="000F1C22" w:rsidRPr="009015FB" w:rsidRDefault="000F1C22" w:rsidP="000312EA">
            <w:pPr>
              <w:widowControl w:val="0"/>
              <w:autoSpaceDE w:val="0"/>
              <w:autoSpaceDN w:val="0"/>
              <w:spacing w:after="0" w:line="273" w:lineRule="exact"/>
              <w:jc w:val="center"/>
              <w:rPr>
                <w:rFonts w:ascii="Times New Roman" w:eastAsia="Times New Roman" w:hAnsi="Times New Roman" w:cs="Times New Roman"/>
                <w:b/>
                <w:kern w:val="0"/>
                <w:sz w:val="24"/>
                <w:szCs w:val="24"/>
                <w:lang w:val="en-US"/>
                <w14:ligatures w14:val="none"/>
              </w:rPr>
            </w:pPr>
            <w:r w:rsidRPr="009015FB">
              <w:rPr>
                <w:rFonts w:ascii="Times New Roman" w:eastAsia="Times New Roman" w:hAnsi="Times New Roman" w:cs="Times New Roman"/>
                <w:b/>
                <w:kern w:val="0"/>
                <w:sz w:val="24"/>
                <w:szCs w:val="24"/>
                <w:lang w:val="en-US"/>
                <w14:ligatures w14:val="none"/>
              </w:rPr>
              <w:t>Module</w:t>
            </w:r>
          </w:p>
        </w:tc>
        <w:tc>
          <w:tcPr>
            <w:tcW w:w="6435" w:type="dxa"/>
            <w:gridSpan w:val="5"/>
          </w:tcPr>
          <w:p w14:paraId="6EAB4694" w14:textId="77777777" w:rsidR="000F1C22" w:rsidRPr="009015FB" w:rsidRDefault="000F1C22" w:rsidP="000312EA">
            <w:pPr>
              <w:widowControl w:val="0"/>
              <w:autoSpaceDE w:val="0"/>
              <w:autoSpaceDN w:val="0"/>
              <w:spacing w:after="0" w:line="273" w:lineRule="exact"/>
              <w:ind w:left="177"/>
              <w:rPr>
                <w:rFonts w:ascii="Times New Roman" w:eastAsia="Times New Roman" w:hAnsi="Times New Roman" w:cs="Times New Roman"/>
                <w:b/>
                <w:kern w:val="0"/>
                <w:sz w:val="24"/>
                <w:szCs w:val="24"/>
                <w:lang w:val="en-US"/>
                <w14:ligatures w14:val="none"/>
              </w:rPr>
            </w:pPr>
            <w:r w:rsidRPr="009015FB">
              <w:rPr>
                <w:rFonts w:ascii="Times New Roman" w:eastAsia="Times New Roman" w:hAnsi="Times New Roman" w:cs="Times New Roman"/>
                <w:b/>
                <w:kern w:val="0"/>
                <w:sz w:val="24"/>
                <w:szCs w:val="24"/>
                <w:lang w:val="en-US"/>
                <w14:ligatures w14:val="none"/>
              </w:rPr>
              <w:t>Description</w:t>
            </w:r>
          </w:p>
        </w:tc>
        <w:tc>
          <w:tcPr>
            <w:tcW w:w="2300" w:type="dxa"/>
          </w:tcPr>
          <w:p w14:paraId="3BBF9261" w14:textId="77777777" w:rsidR="000F1C22" w:rsidRPr="009015FB" w:rsidRDefault="000F1C22" w:rsidP="000312EA">
            <w:pPr>
              <w:widowControl w:val="0"/>
              <w:autoSpaceDE w:val="0"/>
              <w:autoSpaceDN w:val="0"/>
              <w:spacing w:after="0" w:line="273" w:lineRule="exact"/>
              <w:ind w:left="145" w:right="134"/>
              <w:jc w:val="center"/>
              <w:rPr>
                <w:rFonts w:ascii="Times New Roman" w:eastAsia="Times New Roman" w:hAnsi="Times New Roman" w:cs="Times New Roman"/>
                <w:b/>
                <w:kern w:val="0"/>
                <w:sz w:val="24"/>
                <w:szCs w:val="24"/>
                <w:lang w:val="en-US"/>
                <w14:ligatures w14:val="none"/>
              </w:rPr>
            </w:pPr>
            <w:r w:rsidRPr="009015FB">
              <w:rPr>
                <w:rFonts w:ascii="Times New Roman" w:eastAsia="Times New Roman" w:hAnsi="Times New Roman" w:cs="Times New Roman"/>
                <w:b/>
                <w:kern w:val="0"/>
                <w:sz w:val="24"/>
                <w:szCs w:val="24"/>
                <w:lang w:val="en-US"/>
                <w14:ligatures w14:val="none"/>
              </w:rPr>
              <w:t>No of Lectures (Hrs.)</w:t>
            </w:r>
          </w:p>
        </w:tc>
      </w:tr>
      <w:tr w:rsidR="000F1C22" w:rsidRPr="009015FB" w14:paraId="3258DCF2" w14:textId="77777777" w:rsidTr="3F743716">
        <w:trPr>
          <w:trHeight w:val="333"/>
        </w:trPr>
        <w:tc>
          <w:tcPr>
            <w:tcW w:w="1239" w:type="dxa"/>
            <w:gridSpan w:val="2"/>
          </w:tcPr>
          <w:p w14:paraId="48420875" w14:textId="77777777" w:rsidR="000F1C22" w:rsidRPr="009015FB" w:rsidRDefault="000F1C22" w:rsidP="000312EA">
            <w:pPr>
              <w:widowControl w:val="0"/>
              <w:autoSpaceDE w:val="0"/>
              <w:autoSpaceDN w:val="0"/>
              <w:spacing w:before="49" w:after="0" w:line="240" w:lineRule="auto"/>
              <w:ind w:left="4"/>
              <w:jc w:val="center"/>
              <w:rPr>
                <w:rFonts w:ascii="Times New Roman" w:eastAsia="Times New Roman" w:hAnsi="Times New Roman" w:cs="Times New Roman"/>
                <w:kern w:val="0"/>
                <w:sz w:val="24"/>
                <w:szCs w:val="24"/>
                <w:lang w:val="en-US"/>
                <w14:ligatures w14:val="none"/>
              </w:rPr>
            </w:pPr>
            <w:r w:rsidRPr="009015FB">
              <w:rPr>
                <w:rFonts w:ascii="Times New Roman" w:eastAsia="Times New Roman" w:hAnsi="Times New Roman" w:cs="Times New Roman"/>
                <w:kern w:val="0"/>
                <w:sz w:val="24"/>
                <w:szCs w:val="24"/>
                <w:lang w:val="en-US"/>
                <w14:ligatures w14:val="none"/>
              </w:rPr>
              <w:t>I</w:t>
            </w:r>
          </w:p>
        </w:tc>
        <w:tc>
          <w:tcPr>
            <w:tcW w:w="6435" w:type="dxa"/>
            <w:gridSpan w:val="5"/>
          </w:tcPr>
          <w:p w14:paraId="284B5762" w14:textId="77777777" w:rsidR="000F1C22" w:rsidRPr="009015FB" w:rsidRDefault="000F1C22" w:rsidP="000312EA">
            <w:pPr>
              <w:widowControl w:val="0"/>
              <w:autoSpaceDE w:val="0"/>
              <w:autoSpaceDN w:val="0"/>
              <w:spacing w:after="0" w:line="240" w:lineRule="auto"/>
              <w:rPr>
                <w:rFonts w:ascii="Times New Roman" w:eastAsia="Times New Roman" w:hAnsi="Times New Roman" w:cs="Times New Roman"/>
                <w:kern w:val="0"/>
                <w:sz w:val="24"/>
                <w:szCs w:val="24"/>
                <w:lang w:val="en-US"/>
                <w14:ligatures w14:val="none"/>
              </w:rPr>
            </w:pPr>
            <w:r w:rsidRPr="009015FB">
              <w:rPr>
                <w:rFonts w:ascii="Times New Roman" w:eastAsia="Times New Roman" w:hAnsi="Times New Roman" w:cs="Times New Roman"/>
                <w:kern w:val="0"/>
                <w:sz w:val="24"/>
                <w:szCs w:val="24"/>
                <w:lang w:val="en-US"/>
                <w14:ligatures w14:val="none"/>
              </w:rPr>
              <w:t>Economy in the short run</w:t>
            </w:r>
          </w:p>
        </w:tc>
        <w:tc>
          <w:tcPr>
            <w:tcW w:w="2300" w:type="dxa"/>
          </w:tcPr>
          <w:p w14:paraId="6D640D23" w14:textId="77777777" w:rsidR="000F1C22" w:rsidRPr="009015FB" w:rsidRDefault="000F1C22" w:rsidP="000312EA">
            <w:pPr>
              <w:widowControl w:val="0"/>
              <w:autoSpaceDE w:val="0"/>
              <w:autoSpaceDN w:val="0"/>
              <w:spacing w:before="49" w:after="0" w:line="240" w:lineRule="auto"/>
              <w:ind w:left="131" w:right="134"/>
              <w:jc w:val="center"/>
              <w:rPr>
                <w:rFonts w:ascii="Times New Roman" w:eastAsia="Times New Roman" w:hAnsi="Times New Roman" w:cs="Times New Roman"/>
                <w:kern w:val="0"/>
                <w:sz w:val="24"/>
                <w:szCs w:val="24"/>
                <w:lang w:val="en-US"/>
                <w14:ligatures w14:val="none"/>
              </w:rPr>
            </w:pPr>
            <w:r w:rsidRPr="009015FB">
              <w:rPr>
                <w:rFonts w:ascii="Times New Roman" w:eastAsia="Times New Roman" w:hAnsi="Times New Roman" w:cs="Times New Roman"/>
                <w:kern w:val="0"/>
                <w:sz w:val="24"/>
                <w:szCs w:val="24"/>
                <w:lang w:val="en-US"/>
                <w14:ligatures w14:val="none"/>
              </w:rPr>
              <w:t>10</w:t>
            </w:r>
          </w:p>
        </w:tc>
      </w:tr>
      <w:tr w:rsidR="000F1C22" w:rsidRPr="009015FB" w14:paraId="32B3B5EB" w14:textId="77777777" w:rsidTr="3F743716">
        <w:trPr>
          <w:trHeight w:val="623"/>
        </w:trPr>
        <w:tc>
          <w:tcPr>
            <w:tcW w:w="1239" w:type="dxa"/>
            <w:gridSpan w:val="2"/>
          </w:tcPr>
          <w:p w14:paraId="1620F2AE" w14:textId="77777777" w:rsidR="000F1C22" w:rsidRPr="009015FB" w:rsidRDefault="000F1C22" w:rsidP="000312EA">
            <w:pPr>
              <w:widowControl w:val="0"/>
              <w:autoSpaceDE w:val="0"/>
              <w:autoSpaceDN w:val="0"/>
              <w:spacing w:before="49" w:after="0" w:line="240" w:lineRule="auto"/>
              <w:ind w:left="4"/>
              <w:jc w:val="center"/>
              <w:rPr>
                <w:rFonts w:ascii="Times New Roman" w:eastAsia="Times New Roman" w:hAnsi="Times New Roman" w:cs="Times New Roman"/>
                <w:kern w:val="0"/>
                <w:sz w:val="24"/>
                <w:szCs w:val="24"/>
                <w:lang w:val="en-US"/>
                <w14:ligatures w14:val="none"/>
              </w:rPr>
            </w:pPr>
            <w:r w:rsidRPr="009015FB">
              <w:rPr>
                <w:rFonts w:ascii="Times New Roman" w:eastAsia="Times New Roman" w:hAnsi="Times New Roman" w:cs="Times New Roman"/>
                <w:kern w:val="0"/>
                <w:sz w:val="24"/>
                <w:szCs w:val="24"/>
                <w:lang w:val="en-US"/>
                <w14:ligatures w14:val="none"/>
              </w:rPr>
              <w:t>II</w:t>
            </w:r>
          </w:p>
        </w:tc>
        <w:tc>
          <w:tcPr>
            <w:tcW w:w="6435" w:type="dxa"/>
            <w:gridSpan w:val="5"/>
          </w:tcPr>
          <w:p w14:paraId="090AAA9F" w14:textId="77777777" w:rsidR="000F1C22" w:rsidRPr="009015FB" w:rsidRDefault="000F1C22" w:rsidP="000312EA">
            <w:pPr>
              <w:widowControl w:val="0"/>
              <w:autoSpaceDE w:val="0"/>
              <w:autoSpaceDN w:val="0"/>
              <w:spacing w:before="255" w:after="0" w:line="240" w:lineRule="auto"/>
              <w:outlineLvl w:val="1"/>
              <w:rPr>
                <w:rFonts w:ascii="Times New Roman" w:eastAsia="Times New Roman" w:hAnsi="Times New Roman" w:cs="Times New Roman"/>
                <w:bCs/>
                <w:kern w:val="0"/>
                <w:sz w:val="24"/>
                <w:szCs w:val="24"/>
                <w:lang w:val="en-US"/>
                <w14:ligatures w14:val="none"/>
              </w:rPr>
            </w:pPr>
            <w:r w:rsidRPr="009015FB">
              <w:rPr>
                <w:rFonts w:ascii="Times New Roman" w:eastAsia="Times New Roman" w:hAnsi="Times New Roman" w:cs="Times New Roman"/>
                <w:bCs/>
                <w:kern w:val="0"/>
                <w:sz w:val="24"/>
                <w:szCs w:val="24"/>
                <w:lang w:val="en-US"/>
                <w14:ligatures w14:val="none"/>
              </w:rPr>
              <w:t xml:space="preserve">Introduction to Keynesian Economics </w:t>
            </w:r>
          </w:p>
        </w:tc>
        <w:tc>
          <w:tcPr>
            <w:tcW w:w="2300" w:type="dxa"/>
          </w:tcPr>
          <w:p w14:paraId="79404C15" w14:textId="77777777" w:rsidR="000F1C22" w:rsidRPr="009015FB" w:rsidRDefault="000F1C22" w:rsidP="000312EA">
            <w:pPr>
              <w:widowControl w:val="0"/>
              <w:autoSpaceDE w:val="0"/>
              <w:autoSpaceDN w:val="0"/>
              <w:spacing w:before="44" w:after="0" w:line="240" w:lineRule="auto"/>
              <w:ind w:left="131" w:right="134"/>
              <w:jc w:val="center"/>
              <w:rPr>
                <w:rFonts w:ascii="Times New Roman" w:eastAsia="Times New Roman" w:hAnsi="Times New Roman" w:cs="Times New Roman"/>
                <w:kern w:val="0"/>
                <w:sz w:val="24"/>
                <w:szCs w:val="24"/>
                <w:lang w:val="en-US"/>
                <w14:ligatures w14:val="none"/>
              </w:rPr>
            </w:pPr>
            <w:r w:rsidRPr="009015FB">
              <w:rPr>
                <w:rFonts w:ascii="Times New Roman" w:eastAsia="Times New Roman" w:hAnsi="Times New Roman" w:cs="Times New Roman"/>
                <w:kern w:val="0"/>
                <w:sz w:val="24"/>
                <w:szCs w:val="24"/>
                <w:lang w:val="en-US"/>
                <w14:ligatures w14:val="none"/>
              </w:rPr>
              <w:t>12</w:t>
            </w:r>
          </w:p>
        </w:tc>
      </w:tr>
      <w:tr w:rsidR="000F1C22" w:rsidRPr="009015FB" w14:paraId="574C7CEC" w14:textId="77777777" w:rsidTr="3F743716">
        <w:trPr>
          <w:trHeight w:val="628"/>
        </w:trPr>
        <w:tc>
          <w:tcPr>
            <w:tcW w:w="1239" w:type="dxa"/>
            <w:gridSpan w:val="2"/>
          </w:tcPr>
          <w:p w14:paraId="3356CE9D" w14:textId="77777777" w:rsidR="000F1C22" w:rsidRPr="009015FB" w:rsidRDefault="000F1C22" w:rsidP="000312EA">
            <w:pPr>
              <w:widowControl w:val="0"/>
              <w:autoSpaceDE w:val="0"/>
              <w:autoSpaceDN w:val="0"/>
              <w:spacing w:before="54" w:after="0" w:line="240" w:lineRule="auto"/>
              <w:ind w:left="4"/>
              <w:jc w:val="center"/>
              <w:rPr>
                <w:rFonts w:ascii="Times New Roman" w:eastAsia="Times New Roman" w:hAnsi="Times New Roman" w:cs="Times New Roman"/>
                <w:kern w:val="0"/>
                <w:sz w:val="24"/>
                <w:szCs w:val="24"/>
                <w:lang w:val="en-US"/>
                <w14:ligatures w14:val="none"/>
              </w:rPr>
            </w:pPr>
            <w:r w:rsidRPr="009015FB">
              <w:rPr>
                <w:rFonts w:ascii="Times New Roman" w:eastAsia="Times New Roman" w:hAnsi="Times New Roman" w:cs="Times New Roman"/>
                <w:kern w:val="0"/>
                <w:sz w:val="24"/>
                <w:szCs w:val="24"/>
                <w:lang w:val="en-US"/>
                <w14:ligatures w14:val="none"/>
              </w:rPr>
              <w:t>III</w:t>
            </w:r>
          </w:p>
        </w:tc>
        <w:tc>
          <w:tcPr>
            <w:tcW w:w="6435" w:type="dxa"/>
            <w:gridSpan w:val="5"/>
          </w:tcPr>
          <w:p w14:paraId="24413980" w14:textId="77777777" w:rsidR="000F1C22" w:rsidRPr="009015FB" w:rsidRDefault="000F1C22" w:rsidP="000312EA">
            <w:pPr>
              <w:widowControl w:val="0"/>
              <w:autoSpaceDE w:val="0"/>
              <w:autoSpaceDN w:val="0"/>
              <w:spacing w:before="54" w:after="0" w:line="240" w:lineRule="auto"/>
              <w:ind w:left="52"/>
              <w:rPr>
                <w:rFonts w:ascii="Times New Roman" w:eastAsia="Times New Roman" w:hAnsi="Times New Roman" w:cs="Times New Roman"/>
                <w:kern w:val="0"/>
                <w:sz w:val="24"/>
                <w:szCs w:val="24"/>
                <w:lang w:val="en-US"/>
                <w14:ligatures w14:val="none"/>
              </w:rPr>
            </w:pPr>
            <w:r w:rsidRPr="009015FB">
              <w:rPr>
                <w:rFonts w:ascii="Times New Roman" w:eastAsia="Times New Roman" w:hAnsi="Times New Roman" w:cs="Times New Roman"/>
                <w:kern w:val="0"/>
                <w:sz w:val="24"/>
                <w:szCs w:val="24"/>
                <w:lang w:val="en-US"/>
                <w14:ligatures w14:val="none"/>
              </w:rPr>
              <w:t>Investment function and Investment Multiplier</w:t>
            </w:r>
          </w:p>
        </w:tc>
        <w:tc>
          <w:tcPr>
            <w:tcW w:w="2300" w:type="dxa"/>
          </w:tcPr>
          <w:p w14:paraId="75479C84" w14:textId="77777777" w:rsidR="000F1C22" w:rsidRPr="009015FB" w:rsidRDefault="000F1C22" w:rsidP="000312EA">
            <w:pPr>
              <w:widowControl w:val="0"/>
              <w:autoSpaceDE w:val="0"/>
              <w:autoSpaceDN w:val="0"/>
              <w:spacing w:before="49" w:after="0" w:line="240" w:lineRule="auto"/>
              <w:ind w:left="131" w:right="134"/>
              <w:jc w:val="center"/>
              <w:rPr>
                <w:rFonts w:ascii="Times New Roman" w:eastAsia="Times New Roman" w:hAnsi="Times New Roman" w:cs="Times New Roman"/>
                <w:kern w:val="0"/>
                <w:sz w:val="24"/>
                <w:szCs w:val="24"/>
                <w:lang w:val="en-US"/>
                <w14:ligatures w14:val="none"/>
              </w:rPr>
            </w:pPr>
            <w:r w:rsidRPr="009015FB">
              <w:rPr>
                <w:rFonts w:ascii="Times New Roman" w:eastAsia="Times New Roman" w:hAnsi="Times New Roman" w:cs="Times New Roman"/>
                <w:kern w:val="0"/>
                <w:sz w:val="24"/>
                <w:szCs w:val="24"/>
                <w:lang w:val="en-US"/>
                <w14:ligatures w14:val="none"/>
              </w:rPr>
              <w:t>11</w:t>
            </w:r>
          </w:p>
        </w:tc>
      </w:tr>
      <w:tr w:rsidR="000F1C22" w:rsidRPr="009015FB" w14:paraId="08FDA988" w14:textId="77777777" w:rsidTr="3F743716">
        <w:trPr>
          <w:trHeight w:val="628"/>
        </w:trPr>
        <w:tc>
          <w:tcPr>
            <w:tcW w:w="1239" w:type="dxa"/>
            <w:gridSpan w:val="2"/>
          </w:tcPr>
          <w:p w14:paraId="2C614513" w14:textId="77777777" w:rsidR="000F1C22" w:rsidRPr="009015FB" w:rsidRDefault="000F1C22" w:rsidP="000312EA">
            <w:pPr>
              <w:widowControl w:val="0"/>
              <w:autoSpaceDE w:val="0"/>
              <w:autoSpaceDN w:val="0"/>
              <w:spacing w:before="54" w:after="0" w:line="240" w:lineRule="auto"/>
              <w:ind w:left="4"/>
              <w:jc w:val="center"/>
              <w:rPr>
                <w:rFonts w:ascii="Times New Roman" w:eastAsia="Times New Roman" w:hAnsi="Times New Roman" w:cs="Times New Roman"/>
                <w:kern w:val="0"/>
                <w:sz w:val="24"/>
                <w:szCs w:val="24"/>
                <w:lang w:val="en-US"/>
                <w14:ligatures w14:val="none"/>
              </w:rPr>
            </w:pPr>
            <w:r w:rsidRPr="009015FB">
              <w:rPr>
                <w:rFonts w:ascii="Times New Roman" w:eastAsia="Times New Roman" w:hAnsi="Times New Roman" w:cs="Times New Roman"/>
                <w:kern w:val="0"/>
                <w:sz w:val="24"/>
                <w:szCs w:val="24"/>
                <w:lang w:val="en-US"/>
                <w14:ligatures w14:val="none"/>
              </w:rPr>
              <w:t>IV</w:t>
            </w:r>
          </w:p>
        </w:tc>
        <w:tc>
          <w:tcPr>
            <w:tcW w:w="6435" w:type="dxa"/>
            <w:gridSpan w:val="5"/>
          </w:tcPr>
          <w:p w14:paraId="2AA3AD7D" w14:textId="77777777" w:rsidR="000F1C22" w:rsidRPr="009015FB" w:rsidRDefault="000F1C22" w:rsidP="000312EA">
            <w:pPr>
              <w:widowControl w:val="0"/>
              <w:autoSpaceDE w:val="0"/>
              <w:autoSpaceDN w:val="0"/>
              <w:spacing w:before="54" w:after="0" w:line="240" w:lineRule="auto"/>
              <w:ind w:left="52"/>
              <w:rPr>
                <w:rFonts w:ascii="Times New Roman" w:eastAsia="Times New Roman" w:hAnsi="Times New Roman" w:cs="Times New Roman"/>
                <w:kern w:val="0"/>
                <w:sz w:val="24"/>
                <w:szCs w:val="24"/>
                <w:lang w:val="en-US"/>
                <w14:ligatures w14:val="none"/>
              </w:rPr>
            </w:pPr>
            <w:r w:rsidRPr="009015FB">
              <w:rPr>
                <w:rFonts w:ascii="Times New Roman" w:eastAsia="Times New Roman" w:hAnsi="Times New Roman" w:cs="Times New Roman"/>
                <w:kern w:val="0"/>
                <w:sz w:val="24"/>
                <w:szCs w:val="24"/>
                <w:lang w:val="en-US"/>
                <w14:ligatures w14:val="none"/>
              </w:rPr>
              <w:t>Money and Interest rate</w:t>
            </w:r>
          </w:p>
        </w:tc>
        <w:tc>
          <w:tcPr>
            <w:tcW w:w="2300" w:type="dxa"/>
          </w:tcPr>
          <w:p w14:paraId="6443681A" w14:textId="77777777" w:rsidR="000F1C22" w:rsidRPr="009015FB" w:rsidRDefault="000F1C22" w:rsidP="000312EA">
            <w:pPr>
              <w:widowControl w:val="0"/>
              <w:autoSpaceDE w:val="0"/>
              <w:autoSpaceDN w:val="0"/>
              <w:spacing w:before="49" w:after="0" w:line="240" w:lineRule="auto"/>
              <w:ind w:left="131" w:right="134"/>
              <w:jc w:val="center"/>
              <w:rPr>
                <w:rFonts w:ascii="Times New Roman" w:eastAsia="Times New Roman" w:hAnsi="Times New Roman" w:cs="Times New Roman"/>
                <w:kern w:val="0"/>
                <w:sz w:val="24"/>
                <w:szCs w:val="24"/>
                <w:lang w:val="en-US"/>
                <w14:ligatures w14:val="none"/>
              </w:rPr>
            </w:pPr>
            <w:r w:rsidRPr="009015FB">
              <w:rPr>
                <w:rFonts w:ascii="Times New Roman" w:eastAsia="Times New Roman" w:hAnsi="Times New Roman" w:cs="Times New Roman"/>
                <w:kern w:val="0"/>
                <w:sz w:val="24"/>
                <w:szCs w:val="24"/>
                <w:lang w:val="en-US"/>
                <w14:ligatures w14:val="none"/>
              </w:rPr>
              <w:t>12</w:t>
            </w:r>
          </w:p>
        </w:tc>
      </w:tr>
      <w:tr w:rsidR="000F1C22" w:rsidRPr="009015FB" w14:paraId="337E97ED" w14:textId="77777777" w:rsidTr="3F743716">
        <w:trPr>
          <w:trHeight w:val="628"/>
        </w:trPr>
        <w:tc>
          <w:tcPr>
            <w:tcW w:w="1239" w:type="dxa"/>
            <w:gridSpan w:val="2"/>
          </w:tcPr>
          <w:p w14:paraId="065D7218" w14:textId="77777777" w:rsidR="000F1C22" w:rsidRPr="009015FB" w:rsidRDefault="000F1C22" w:rsidP="000312EA">
            <w:pPr>
              <w:widowControl w:val="0"/>
              <w:autoSpaceDE w:val="0"/>
              <w:autoSpaceDN w:val="0"/>
              <w:spacing w:before="54" w:after="0" w:line="240" w:lineRule="auto"/>
              <w:ind w:left="4"/>
              <w:jc w:val="center"/>
              <w:rPr>
                <w:rFonts w:ascii="Times New Roman" w:eastAsia="Times New Roman" w:hAnsi="Times New Roman" w:cs="Times New Roman"/>
                <w:kern w:val="0"/>
                <w:sz w:val="24"/>
                <w:szCs w:val="24"/>
                <w:lang w:val="en-US"/>
                <w14:ligatures w14:val="none"/>
              </w:rPr>
            </w:pPr>
          </w:p>
        </w:tc>
        <w:tc>
          <w:tcPr>
            <w:tcW w:w="6435" w:type="dxa"/>
            <w:gridSpan w:val="5"/>
          </w:tcPr>
          <w:p w14:paraId="49EEB239" w14:textId="77777777" w:rsidR="000F1C22" w:rsidRPr="009015FB" w:rsidRDefault="000F1C22" w:rsidP="000312EA">
            <w:pPr>
              <w:widowControl w:val="0"/>
              <w:autoSpaceDE w:val="0"/>
              <w:autoSpaceDN w:val="0"/>
              <w:spacing w:before="54" w:after="0" w:line="240" w:lineRule="auto"/>
              <w:ind w:left="52"/>
              <w:rPr>
                <w:rFonts w:ascii="Times New Roman" w:eastAsia="Times New Roman" w:hAnsi="Times New Roman" w:cs="Times New Roman"/>
                <w:b/>
                <w:kern w:val="0"/>
                <w:sz w:val="24"/>
                <w:szCs w:val="24"/>
                <w:lang w:val="en-US"/>
                <w14:ligatures w14:val="none"/>
              </w:rPr>
            </w:pPr>
            <w:r w:rsidRPr="009015FB">
              <w:rPr>
                <w:rFonts w:ascii="Times New Roman" w:eastAsia="Times New Roman" w:hAnsi="Times New Roman" w:cs="Times New Roman"/>
                <w:b/>
                <w:kern w:val="0"/>
                <w:sz w:val="24"/>
                <w:szCs w:val="24"/>
                <w:lang w:val="en-US"/>
                <w14:ligatures w14:val="none"/>
              </w:rPr>
              <w:t>Total</w:t>
            </w:r>
          </w:p>
        </w:tc>
        <w:tc>
          <w:tcPr>
            <w:tcW w:w="2300" w:type="dxa"/>
          </w:tcPr>
          <w:p w14:paraId="653814B0" w14:textId="77777777" w:rsidR="000F1C22" w:rsidRPr="009015FB" w:rsidRDefault="000F1C22" w:rsidP="000312EA">
            <w:pPr>
              <w:widowControl w:val="0"/>
              <w:autoSpaceDE w:val="0"/>
              <w:autoSpaceDN w:val="0"/>
              <w:spacing w:before="49" w:after="0" w:line="240" w:lineRule="auto"/>
              <w:ind w:left="131" w:right="134"/>
              <w:jc w:val="center"/>
              <w:rPr>
                <w:rFonts w:ascii="Times New Roman" w:eastAsia="Times New Roman" w:hAnsi="Times New Roman" w:cs="Times New Roman"/>
                <w:b/>
                <w:kern w:val="0"/>
                <w:sz w:val="24"/>
                <w:szCs w:val="24"/>
                <w:lang w:val="en-US"/>
                <w14:ligatures w14:val="none"/>
              </w:rPr>
            </w:pPr>
            <w:r w:rsidRPr="009015FB">
              <w:rPr>
                <w:rFonts w:ascii="Times New Roman" w:eastAsia="Times New Roman" w:hAnsi="Times New Roman" w:cs="Times New Roman"/>
                <w:b/>
                <w:kern w:val="0"/>
                <w:sz w:val="24"/>
                <w:szCs w:val="24"/>
                <w:lang w:val="en-US"/>
                <w14:ligatures w14:val="none"/>
              </w:rPr>
              <w:t>45</w:t>
            </w:r>
          </w:p>
        </w:tc>
      </w:tr>
    </w:tbl>
    <w:p w14:paraId="1A973FD5" w14:textId="77777777" w:rsidR="000F1C22" w:rsidRPr="009015FB" w:rsidRDefault="000F1C22" w:rsidP="000F1C22">
      <w:pPr>
        <w:widowControl w:val="0"/>
        <w:autoSpaceDE w:val="0"/>
        <w:autoSpaceDN w:val="0"/>
        <w:spacing w:before="130" w:after="0" w:line="240" w:lineRule="auto"/>
        <w:ind w:left="232"/>
        <w:rPr>
          <w:rFonts w:ascii="Times New Roman" w:eastAsia="Times New Roman" w:hAnsi="Times New Roman" w:cs="Times New Roman"/>
          <w:b/>
          <w:bCs/>
          <w:kern w:val="0"/>
          <w:sz w:val="24"/>
          <w:szCs w:val="24"/>
          <w:lang w:val="en-US"/>
          <w14:ligatures w14:val="none"/>
        </w:rPr>
      </w:pPr>
    </w:p>
    <w:p w14:paraId="377894F6" w14:textId="77777777" w:rsidR="000F1C22" w:rsidRPr="009015FB" w:rsidRDefault="000F1C22" w:rsidP="000F1C22">
      <w:pPr>
        <w:widowControl w:val="0"/>
        <w:autoSpaceDE w:val="0"/>
        <w:autoSpaceDN w:val="0"/>
        <w:spacing w:before="130" w:after="0" w:line="240" w:lineRule="auto"/>
        <w:ind w:left="232"/>
        <w:rPr>
          <w:rFonts w:ascii="Times New Roman" w:eastAsia="Times New Roman" w:hAnsi="Times New Roman" w:cs="Times New Roman"/>
          <w:b/>
          <w:bCs/>
          <w:kern w:val="0"/>
          <w:sz w:val="24"/>
          <w:szCs w:val="24"/>
          <w:lang w:val="en-US"/>
          <w14:ligatures w14:val="none"/>
        </w:rPr>
      </w:pPr>
    </w:p>
    <w:p w14:paraId="27F77F41" w14:textId="77777777" w:rsidR="000F1C22" w:rsidRPr="009015FB" w:rsidRDefault="000F1C22" w:rsidP="000F1C22">
      <w:pPr>
        <w:widowControl w:val="0"/>
        <w:autoSpaceDE w:val="0"/>
        <w:autoSpaceDN w:val="0"/>
        <w:spacing w:before="130" w:after="0" w:line="240" w:lineRule="auto"/>
        <w:ind w:left="232"/>
        <w:rPr>
          <w:rFonts w:ascii="Times New Roman" w:eastAsia="Times New Roman" w:hAnsi="Times New Roman" w:cs="Times New Roman"/>
          <w:b/>
          <w:bCs/>
          <w:kern w:val="0"/>
          <w:sz w:val="24"/>
          <w:szCs w:val="24"/>
          <w:lang w:val="en-US"/>
          <w14:ligatures w14:val="none"/>
        </w:rPr>
      </w:pPr>
    </w:p>
    <w:p w14:paraId="5CD9AAF1" w14:textId="77777777" w:rsidR="000F1C22" w:rsidRPr="009015FB" w:rsidRDefault="000F1C22" w:rsidP="000F1C22">
      <w:pPr>
        <w:widowControl w:val="0"/>
        <w:autoSpaceDE w:val="0"/>
        <w:autoSpaceDN w:val="0"/>
        <w:spacing w:before="130" w:after="0" w:line="240" w:lineRule="auto"/>
        <w:ind w:left="232"/>
        <w:rPr>
          <w:rFonts w:ascii="Times New Roman" w:eastAsia="Times New Roman" w:hAnsi="Times New Roman" w:cs="Times New Roman"/>
          <w:b/>
          <w:bCs/>
          <w:kern w:val="0"/>
          <w:sz w:val="24"/>
          <w:szCs w:val="24"/>
          <w:lang w:val="en-US"/>
          <w14:ligatures w14:val="none"/>
        </w:rPr>
      </w:pPr>
    </w:p>
    <w:p w14:paraId="257FC096" w14:textId="77777777" w:rsidR="000F1C22" w:rsidRPr="009015FB" w:rsidRDefault="000F1C22" w:rsidP="000F1C22">
      <w:pPr>
        <w:widowControl w:val="0"/>
        <w:autoSpaceDE w:val="0"/>
        <w:autoSpaceDN w:val="0"/>
        <w:spacing w:before="130" w:after="0" w:line="240" w:lineRule="auto"/>
        <w:ind w:left="232"/>
        <w:rPr>
          <w:rFonts w:ascii="Times New Roman" w:eastAsia="Times New Roman" w:hAnsi="Times New Roman" w:cs="Times New Roman"/>
          <w:b/>
          <w:bCs/>
          <w:kern w:val="0"/>
          <w:sz w:val="24"/>
          <w:szCs w:val="24"/>
          <w:lang w:val="en-US"/>
          <w14:ligatures w14:val="none"/>
        </w:rPr>
      </w:pPr>
    </w:p>
    <w:p w14:paraId="310BF696" w14:textId="77777777" w:rsidR="000F1C22" w:rsidRPr="009015FB" w:rsidRDefault="000F1C22" w:rsidP="000F1C22">
      <w:pPr>
        <w:widowControl w:val="0"/>
        <w:autoSpaceDE w:val="0"/>
        <w:autoSpaceDN w:val="0"/>
        <w:spacing w:before="130" w:after="0" w:line="240" w:lineRule="auto"/>
        <w:ind w:left="232"/>
        <w:rPr>
          <w:rFonts w:ascii="Times New Roman" w:eastAsia="Times New Roman" w:hAnsi="Times New Roman" w:cs="Times New Roman"/>
          <w:b/>
          <w:bCs/>
          <w:kern w:val="0"/>
          <w:sz w:val="24"/>
          <w:szCs w:val="24"/>
          <w:lang w:val="en-US"/>
          <w14:ligatures w14:val="none"/>
        </w:rPr>
      </w:pPr>
    </w:p>
    <w:p w14:paraId="32FFA5E5" w14:textId="77777777" w:rsidR="000F1C22" w:rsidRPr="009015FB" w:rsidRDefault="000F1C22" w:rsidP="000F1C22">
      <w:pPr>
        <w:widowControl w:val="0"/>
        <w:autoSpaceDE w:val="0"/>
        <w:autoSpaceDN w:val="0"/>
        <w:spacing w:before="130" w:after="0" w:line="240" w:lineRule="auto"/>
        <w:ind w:left="232"/>
        <w:rPr>
          <w:rFonts w:ascii="Times New Roman" w:eastAsia="Times New Roman" w:hAnsi="Times New Roman" w:cs="Times New Roman"/>
          <w:b/>
          <w:bCs/>
          <w:kern w:val="0"/>
          <w:sz w:val="24"/>
          <w:szCs w:val="24"/>
          <w:lang w:val="en-US"/>
          <w14:ligatures w14:val="none"/>
        </w:rPr>
      </w:pPr>
    </w:p>
    <w:p w14:paraId="148C0E06" w14:textId="77777777" w:rsidR="000F1C22" w:rsidRPr="009015FB" w:rsidRDefault="000F1C22" w:rsidP="000F1C22">
      <w:pPr>
        <w:widowControl w:val="0"/>
        <w:autoSpaceDE w:val="0"/>
        <w:autoSpaceDN w:val="0"/>
        <w:spacing w:before="130" w:after="0" w:line="240" w:lineRule="auto"/>
        <w:ind w:left="232"/>
        <w:rPr>
          <w:rFonts w:ascii="Times New Roman" w:eastAsia="Times New Roman" w:hAnsi="Times New Roman" w:cs="Times New Roman"/>
          <w:b/>
          <w:bCs/>
          <w:kern w:val="0"/>
          <w:sz w:val="24"/>
          <w:szCs w:val="24"/>
          <w:lang w:val="en-US"/>
          <w14:ligatures w14:val="none"/>
        </w:rPr>
      </w:pPr>
    </w:p>
    <w:p w14:paraId="5C02A8C3" w14:textId="77777777" w:rsidR="000F1C22" w:rsidRPr="009015FB" w:rsidRDefault="000F1C22" w:rsidP="000F1C22">
      <w:pPr>
        <w:widowControl w:val="0"/>
        <w:autoSpaceDE w:val="0"/>
        <w:autoSpaceDN w:val="0"/>
        <w:spacing w:before="130" w:after="0" w:line="240" w:lineRule="auto"/>
        <w:ind w:left="232"/>
        <w:rPr>
          <w:rFonts w:ascii="Times New Roman" w:eastAsia="Times New Roman" w:hAnsi="Times New Roman" w:cs="Times New Roman"/>
          <w:b/>
          <w:bCs/>
          <w:kern w:val="0"/>
          <w:sz w:val="24"/>
          <w:szCs w:val="24"/>
          <w:lang w:val="en-US"/>
          <w14:ligatures w14:val="none"/>
        </w:rPr>
      </w:pPr>
    </w:p>
    <w:p w14:paraId="6D111D99" w14:textId="77777777" w:rsidR="000F1C22" w:rsidRPr="009015FB" w:rsidRDefault="000F1C22" w:rsidP="000F1C22">
      <w:pPr>
        <w:widowControl w:val="0"/>
        <w:autoSpaceDE w:val="0"/>
        <w:autoSpaceDN w:val="0"/>
        <w:spacing w:before="130" w:after="0" w:line="240" w:lineRule="auto"/>
        <w:ind w:left="232"/>
        <w:rPr>
          <w:rFonts w:ascii="Times New Roman" w:eastAsia="Times New Roman" w:hAnsi="Times New Roman" w:cs="Times New Roman"/>
          <w:b/>
          <w:bCs/>
          <w:kern w:val="0"/>
          <w:sz w:val="24"/>
          <w:szCs w:val="24"/>
          <w:lang w:val="en-US"/>
          <w14:ligatures w14:val="none"/>
        </w:rPr>
      </w:pPr>
    </w:p>
    <w:p w14:paraId="44A971D7" w14:textId="77777777" w:rsidR="000F1C22" w:rsidRPr="009015FB" w:rsidRDefault="000F1C22" w:rsidP="000F1C22">
      <w:pPr>
        <w:widowControl w:val="0"/>
        <w:autoSpaceDE w:val="0"/>
        <w:autoSpaceDN w:val="0"/>
        <w:spacing w:before="130" w:after="0" w:line="240" w:lineRule="auto"/>
        <w:ind w:left="232"/>
        <w:rPr>
          <w:rFonts w:ascii="Times New Roman" w:eastAsia="Times New Roman" w:hAnsi="Times New Roman" w:cs="Times New Roman"/>
          <w:b/>
          <w:bCs/>
          <w:kern w:val="0"/>
          <w:sz w:val="24"/>
          <w:szCs w:val="24"/>
          <w:lang w:val="en-US"/>
          <w14:ligatures w14:val="none"/>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7274"/>
        <w:gridCol w:w="1263"/>
      </w:tblGrid>
      <w:tr w:rsidR="000F1C22" w:rsidRPr="009015FB" w14:paraId="7A67C8C6" w14:textId="77777777" w:rsidTr="000312EA">
        <w:trPr>
          <w:trHeight w:val="282"/>
        </w:trPr>
        <w:tc>
          <w:tcPr>
            <w:tcW w:w="10239" w:type="dxa"/>
            <w:gridSpan w:val="3"/>
          </w:tcPr>
          <w:p w14:paraId="3381174E" w14:textId="77777777" w:rsidR="000F1C22" w:rsidRPr="009015FB" w:rsidRDefault="000F1C22" w:rsidP="00BC56E1">
            <w:pPr>
              <w:widowControl w:val="0"/>
              <w:autoSpaceDE w:val="0"/>
              <w:autoSpaceDN w:val="0"/>
              <w:spacing w:after="0" w:line="273" w:lineRule="exact"/>
              <w:rPr>
                <w:rFonts w:ascii="Times New Roman" w:eastAsia="Times New Roman" w:hAnsi="Times New Roman" w:cs="Times New Roman"/>
                <w:b/>
                <w:kern w:val="0"/>
                <w:sz w:val="24"/>
                <w:lang w:val="en-US"/>
                <w14:ligatures w14:val="none"/>
              </w:rPr>
            </w:pPr>
            <w:r w:rsidRPr="009015FB">
              <w:rPr>
                <w:rFonts w:ascii="Times New Roman" w:eastAsia="Times New Roman" w:hAnsi="Times New Roman" w:cs="Times New Roman"/>
                <w:b/>
                <w:kern w:val="0"/>
                <w:sz w:val="24"/>
                <w:lang w:val="en-US"/>
                <w14:ligatures w14:val="none"/>
              </w:rPr>
              <w:t>DETAILED SYLLABUS</w:t>
            </w:r>
          </w:p>
        </w:tc>
      </w:tr>
      <w:tr w:rsidR="000F1C22" w:rsidRPr="009015FB" w14:paraId="52A0F52B" w14:textId="77777777" w:rsidTr="000312EA">
        <w:trPr>
          <w:trHeight w:val="3219"/>
        </w:trPr>
        <w:tc>
          <w:tcPr>
            <w:tcW w:w="1702" w:type="dxa"/>
            <w:tcBorders>
              <w:bottom w:val="single" w:sz="4" w:space="0" w:color="auto"/>
            </w:tcBorders>
          </w:tcPr>
          <w:p w14:paraId="7A8E5208" w14:textId="77777777" w:rsidR="000F1C22" w:rsidRPr="009015FB" w:rsidRDefault="000F1C22" w:rsidP="000312EA">
            <w:pPr>
              <w:widowControl w:val="0"/>
              <w:autoSpaceDE w:val="0"/>
              <w:autoSpaceDN w:val="0"/>
              <w:spacing w:after="0" w:line="273" w:lineRule="exact"/>
              <w:ind w:right="119"/>
              <w:rPr>
                <w:rFonts w:ascii="Times New Roman" w:eastAsia="Times New Roman" w:hAnsi="Times New Roman" w:cs="Times New Roman"/>
                <w:b/>
                <w:kern w:val="0"/>
                <w:sz w:val="24"/>
                <w:lang w:val="en-US"/>
                <w14:ligatures w14:val="none"/>
              </w:rPr>
            </w:pPr>
            <w:r w:rsidRPr="009015FB">
              <w:rPr>
                <w:rFonts w:ascii="Times New Roman" w:eastAsia="Times New Roman" w:hAnsi="Times New Roman" w:cs="Times New Roman"/>
                <w:b/>
                <w:kern w:val="0"/>
                <w:sz w:val="24"/>
                <w:lang w:val="en-US"/>
                <w14:ligatures w14:val="none"/>
              </w:rPr>
              <w:t>Module: I</w:t>
            </w:r>
          </w:p>
          <w:p w14:paraId="40EDF1B8" w14:textId="77777777" w:rsidR="000F1C22" w:rsidRPr="009015FB" w:rsidRDefault="000F1C22" w:rsidP="000312EA">
            <w:pPr>
              <w:widowControl w:val="0"/>
              <w:autoSpaceDE w:val="0"/>
              <w:autoSpaceDN w:val="0"/>
              <w:spacing w:after="0" w:line="273" w:lineRule="exact"/>
              <w:ind w:right="119"/>
              <w:rPr>
                <w:rFonts w:ascii="Times New Roman" w:eastAsia="Times New Roman" w:hAnsi="Times New Roman" w:cs="Times New Roman"/>
                <w:b/>
                <w:kern w:val="0"/>
                <w:sz w:val="24"/>
                <w:lang w:val="en-US"/>
                <w14:ligatures w14:val="none"/>
              </w:rPr>
            </w:pPr>
          </w:p>
        </w:tc>
        <w:tc>
          <w:tcPr>
            <w:tcW w:w="7274" w:type="dxa"/>
            <w:tcBorders>
              <w:bottom w:val="single" w:sz="4" w:space="0" w:color="auto"/>
            </w:tcBorders>
          </w:tcPr>
          <w:p w14:paraId="035F0095" w14:textId="77777777" w:rsidR="000F1C22" w:rsidRPr="009015FB" w:rsidRDefault="000F1C22" w:rsidP="000312EA">
            <w:pPr>
              <w:widowControl w:val="0"/>
              <w:autoSpaceDE w:val="0"/>
              <w:autoSpaceDN w:val="0"/>
              <w:spacing w:after="0" w:line="240" w:lineRule="auto"/>
              <w:jc w:val="both"/>
              <w:rPr>
                <w:rFonts w:ascii="Times New Roman" w:eastAsia="Times New Roman" w:hAnsi="Times New Roman" w:cs="Times New Roman"/>
                <w:b/>
                <w:kern w:val="0"/>
                <w:sz w:val="24"/>
                <w:szCs w:val="24"/>
                <w:u w:val="single"/>
                <w:lang w:val="en-US"/>
                <w14:ligatures w14:val="none"/>
              </w:rPr>
            </w:pPr>
            <w:r w:rsidRPr="009015FB">
              <w:rPr>
                <w:rFonts w:ascii="Times New Roman" w:eastAsia="Times New Roman" w:hAnsi="Times New Roman" w:cs="Times New Roman"/>
                <w:b/>
                <w:kern w:val="0"/>
                <w:sz w:val="24"/>
                <w:szCs w:val="24"/>
                <w:u w:val="single"/>
                <w:lang w:val="en-US"/>
                <w14:ligatures w14:val="none"/>
              </w:rPr>
              <w:t>Economy in the short run</w:t>
            </w:r>
          </w:p>
          <w:p w14:paraId="6EA5F458" w14:textId="77777777" w:rsidR="000F1C22" w:rsidRPr="009015FB" w:rsidRDefault="000F1C22" w:rsidP="000312EA">
            <w:pPr>
              <w:widowControl w:val="0"/>
              <w:numPr>
                <w:ilvl w:val="0"/>
                <w:numId w:val="3"/>
              </w:numPr>
              <w:autoSpaceDE w:val="0"/>
              <w:autoSpaceDN w:val="0"/>
              <w:spacing w:after="0" w:line="276" w:lineRule="auto"/>
              <w:ind w:right="104"/>
              <w:jc w:val="both"/>
              <w:rPr>
                <w:rFonts w:ascii="Times New Roman" w:eastAsia="Times New Roman" w:hAnsi="Times New Roman" w:cs="Times New Roman"/>
                <w:kern w:val="0"/>
                <w:sz w:val="24"/>
                <w:szCs w:val="24"/>
                <w:lang w:val="en-US"/>
                <w14:ligatures w14:val="none"/>
              </w:rPr>
            </w:pPr>
            <w:r w:rsidRPr="009015FB">
              <w:rPr>
                <w:rFonts w:ascii="Times New Roman" w:eastAsia="Times New Roman" w:hAnsi="Times New Roman" w:cs="Times New Roman"/>
                <w:color w:val="000000"/>
                <w:kern w:val="0"/>
                <w:sz w:val="24"/>
                <w:szCs w:val="24"/>
                <w:lang w:val="en-US"/>
                <w14:ligatures w14:val="none"/>
              </w:rPr>
              <w:t xml:space="preserve">Macroeconomics: scope and significance; Circular </w:t>
            </w:r>
            <w:r w:rsidRPr="009015FB">
              <w:rPr>
                <w:rFonts w:ascii="Times New Roman" w:eastAsia="Times New Roman" w:hAnsi="Times New Roman" w:cs="Times New Roman"/>
                <w:kern w:val="0"/>
                <w:sz w:val="24"/>
                <w:szCs w:val="24"/>
                <w:lang w:val="en-US"/>
                <w14:ligatures w14:val="none"/>
              </w:rPr>
              <w:t>flow of income- closed economy: two-sector and three-sector models, open economy: four sector model. Leakages and injections –their impact on circular flow of income.</w:t>
            </w:r>
          </w:p>
          <w:p w14:paraId="6F9BD837" w14:textId="77777777" w:rsidR="000F1C22" w:rsidRPr="009015FB" w:rsidRDefault="000F1C22" w:rsidP="000312EA">
            <w:pPr>
              <w:widowControl w:val="0"/>
              <w:numPr>
                <w:ilvl w:val="0"/>
                <w:numId w:val="3"/>
              </w:numPr>
              <w:autoSpaceDE w:val="0"/>
              <w:autoSpaceDN w:val="0"/>
              <w:spacing w:after="0" w:line="276" w:lineRule="auto"/>
              <w:ind w:right="104"/>
              <w:jc w:val="both"/>
              <w:rPr>
                <w:rFonts w:ascii="Times New Roman" w:eastAsia="Times New Roman" w:hAnsi="Times New Roman" w:cs="Times New Roman"/>
                <w:kern w:val="0"/>
                <w:sz w:val="24"/>
                <w:szCs w:val="24"/>
                <w:lang w:val="en-US"/>
                <w14:ligatures w14:val="none"/>
              </w:rPr>
            </w:pPr>
            <w:r w:rsidRPr="009015FB">
              <w:rPr>
                <w:rFonts w:ascii="Times New Roman" w:eastAsia="Times New Roman" w:hAnsi="Times New Roman" w:cs="Times New Roman"/>
                <w:kern w:val="0"/>
                <w:sz w:val="24"/>
                <w:szCs w:val="24"/>
                <w:lang w:val="en-US"/>
                <w14:ligatures w14:val="none"/>
              </w:rPr>
              <w:t>Concepts of national Income: GNP, GDP, NNP at market prices, NNP at factor cost, Personal Income, Disposable Income, Real and Nominal GDP, Current and Nominal GDP, Green GDP, Measurement of National Income. Numerical problems.</w:t>
            </w:r>
          </w:p>
          <w:p w14:paraId="48C2A6BF" w14:textId="77777777" w:rsidR="000F1C22" w:rsidRPr="009015FB" w:rsidRDefault="000F1C22" w:rsidP="000312EA">
            <w:pPr>
              <w:widowControl w:val="0"/>
              <w:numPr>
                <w:ilvl w:val="0"/>
                <w:numId w:val="3"/>
              </w:numPr>
              <w:autoSpaceDE w:val="0"/>
              <w:autoSpaceDN w:val="0"/>
              <w:spacing w:after="0" w:line="276" w:lineRule="auto"/>
              <w:ind w:right="104"/>
              <w:jc w:val="both"/>
              <w:rPr>
                <w:rFonts w:ascii="Times New Roman" w:eastAsia="Times New Roman" w:hAnsi="Times New Roman" w:cs="Times New Roman"/>
                <w:b/>
                <w:kern w:val="0"/>
                <w:sz w:val="24"/>
                <w:lang w:val="en-US"/>
                <w14:ligatures w14:val="none"/>
              </w:rPr>
            </w:pPr>
            <w:r w:rsidRPr="009015FB">
              <w:rPr>
                <w:rFonts w:ascii="Times New Roman" w:eastAsia="Times New Roman" w:hAnsi="Times New Roman" w:cs="Times New Roman"/>
                <w:kern w:val="0"/>
                <w:sz w:val="24"/>
                <w:szCs w:val="24"/>
                <w:lang w:val="en-US"/>
                <w14:ligatures w14:val="none"/>
              </w:rPr>
              <w:t>Business cycles: meaning, features and phases. Case studies.</w:t>
            </w:r>
          </w:p>
        </w:tc>
        <w:tc>
          <w:tcPr>
            <w:tcW w:w="1263" w:type="dxa"/>
            <w:tcBorders>
              <w:bottom w:val="single" w:sz="4" w:space="0" w:color="auto"/>
            </w:tcBorders>
          </w:tcPr>
          <w:p w14:paraId="6E83D576" w14:textId="77777777" w:rsidR="000F1C22" w:rsidRPr="009015FB" w:rsidRDefault="000F1C22" w:rsidP="000312EA">
            <w:pPr>
              <w:widowControl w:val="0"/>
              <w:autoSpaceDE w:val="0"/>
              <w:autoSpaceDN w:val="0"/>
              <w:spacing w:after="0" w:line="273" w:lineRule="exact"/>
              <w:ind w:left="130" w:right="134"/>
              <w:jc w:val="center"/>
              <w:rPr>
                <w:rFonts w:ascii="Times New Roman" w:eastAsia="Times New Roman" w:hAnsi="Times New Roman" w:cs="Times New Roman"/>
                <w:b/>
                <w:kern w:val="0"/>
                <w:sz w:val="24"/>
                <w:lang w:val="en-US"/>
                <w14:ligatures w14:val="none"/>
              </w:rPr>
            </w:pPr>
            <w:r w:rsidRPr="009015FB">
              <w:rPr>
                <w:rFonts w:ascii="Times New Roman" w:eastAsia="Times New Roman" w:hAnsi="Times New Roman" w:cs="Times New Roman"/>
                <w:b/>
                <w:kern w:val="0"/>
                <w:sz w:val="24"/>
                <w:lang w:val="en-US"/>
                <w14:ligatures w14:val="none"/>
              </w:rPr>
              <w:t>10</w:t>
            </w:r>
          </w:p>
        </w:tc>
      </w:tr>
      <w:tr w:rsidR="000F1C22" w:rsidRPr="009015FB" w14:paraId="64E0CE52" w14:textId="77777777" w:rsidTr="000312EA">
        <w:trPr>
          <w:trHeight w:val="752"/>
        </w:trPr>
        <w:tc>
          <w:tcPr>
            <w:tcW w:w="1702" w:type="dxa"/>
            <w:tcBorders>
              <w:top w:val="single" w:sz="4" w:space="0" w:color="auto"/>
              <w:left w:val="single" w:sz="4" w:space="0" w:color="auto"/>
              <w:bottom w:val="single" w:sz="4" w:space="0" w:color="auto"/>
              <w:right w:val="single" w:sz="4" w:space="0" w:color="auto"/>
            </w:tcBorders>
          </w:tcPr>
          <w:p w14:paraId="03EA62A5" w14:textId="77777777" w:rsidR="000F1C22" w:rsidRPr="009015FB" w:rsidRDefault="000F1C22" w:rsidP="000312EA">
            <w:pPr>
              <w:widowControl w:val="0"/>
              <w:autoSpaceDE w:val="0"/>
              <w:autoSpaceDN w:val="0"/>
              <w:spacing w:after="0" w:line="242" w:lineRule="auto"/>
              <w:ind w:right="198"/>
              <w:rPr>
                <w:rFonts w:ascii="Times New Roman" w:eastAsia="Times New Roman" w:hAnsi="Times New Roman" w:cs="Times New Roman"/>
                <w:b/>
                <w:spacing w:val="-57"/>
                <w:kern w:val="0"/>
                <w:sz w:val="24"/>
                <w:lang w:val="en-US"/>
                <w14:ligatures w14:val="none"/>
              </w:rPr>
            </w:pPr>
            <w:r w:rsidRPr="009015FB">
              <w:rPr>
                <w:rFonts w:ascii="Times New Roman" w:eastAsia="Times New Roman" w:hAnsi="Times New Roman" w:cs="Times New Roman"/>
                <w:b/>
                <w:kern w:val="0"/>
                <w:sz w:val="24"/>
                <w:lang w:val="en-US"/>
                <w14:ligatures w14:val="none"/>
              </w:rPr>
              <w:t>Module: II</w:t>
            </w:r>
          </w:p>
        </w:tc>
        <w:tc>
          <w:tcPr>
            <w:tcW w:w="7274" w:type="dxa"/>
            <w:tcBorders>
              <w:top w:val="single" w:sz="4" w:space="0" w:color="auto"/>
              <w:left w:val="single" w:sz="4" w:space="0" w:color="auto"/>
              <w:bottom w:val="single" w:sz="4" w:space="0" w:color="auto"/>
              <w:right w:val="single" w:sz="4" w:space="0" w:color="auto"/>
            </w:tcBorders>
          </w:tcPr>
          <w:p w14:paraId="51D6F642" w14:textId="77777777" w:rsidR="000F1C22" w:rsidRPr="009015FB" w:rsidRDefault="000F1C22" w:rsidP="000312EA">
            <w:pPr>
              <w:widowControl w:val="0"/>
              <w:autoSpaceDE w:val="0"/>
              <w:autoSpaceDN w:val="0"/>
              <w:spacing w:after="0" w:line="240" w:lineRule="auto"/>
              <w:jc w:val="both"/>
              <w:outlineLvl w:val="1"/>
              <w:rPr>
                <w:rFonts w:ascii="Times New Roman" w:eastAsia="Times New Roman" w:hAnsi="Times New Roman" w:cs="Times New Roman"/>
                <w:bCs/>
                <w:kern w:val="0"/>
                <w:sz w:val="24"/>
                <w:szCs w:val="24"/>
                <w:u w:val="single"/>
                <w:lang w:val="en-US"/>
                <w14:ligatures w14:val="none"/>
              </w:rPr>
            </w:pPr>
            <w:r w:rsidRPr="009015FB">
              <w:rPr>
                <w:rFonts w:ascii="Times New Roman" w:eastAsia="Times New Roman" w:hAnsi="Times New Roman" w:cs="Times New Roman"/>
                <w:b/>
                <w:bCs/>
                <w:kern w:val="0"/>
                <w:sz w:val="24"/>
                <w:szCs w:val="24"/>
                <w:u w:val="single"/>
                <w:lang w:val="en-US"/>
                <w14:ligatures w14:val="none"/>
              </w:rPr>
              <w:t xml:space="preserve">Introduction to Keynesian Economics </w:t>
            </w:r>
          </w:p>
          <w:p w14:paraId="3EB22329" w14:textId="77777777" w:rsidR="000F1C22" w:rsidRPr="009015FB" w:rsidRDefault="000F1C22" w:rsidP="000312EA">
            <w:pPr>
              <w:widowControl w:val="0"/>
              <w:numPr>
                <w:ilvl w:val="0"/>
                <w:numId w:val="4"/>
              </w:numPr>
              <w:tabs>
                <w:tab w:val="left" w:pos="360"/>
                <w:tab w:val="left" w:pos="1616"/>
                <w:tab w:val="left" w:pos="2563"/>
                <w:tab w:val="left" w:pos="5092"/>
                <w:tab w:val="left" w:pos="5534"/>
                <w:tab w:val="left" w:pos="6680"/>
              </w:tabs>
              <w:autoSpaceDE w:val="0"/>
              <w:autoSpaceDN w:val="0"/>
              <w:spacing w:after="0" w:line="287" w:lineRule="exact"/>
              <w:rPr>
                <w:rFonts w:ascii="Times New Roman" w:eastAsia="Times New Roman" w:hAnsi="Times New Roman" w:cs="Times New Roman"/>
                <w:kern w:val="0"/>
                <w:sz w:val="24"/>
                <w:szCs w:val="24"/>
                <w:lang w:val="en-US"/>
                <w14:ligatures w14:val="none"/>
              </w:rPr>
            </w:pPr>
            <w:r w:rsidRPr="009015FB">
              <w:rPr>
                <w:rFonts w:ascii="Times New Roman" w:eastAsia="Times New Roman" w:hAnsi="Times New Roman" w:cs="Times New Roman"/>
                <w:kern w:val="0"/>
                <w:sz w:val="24"/>
                <w:szCs w:val="24"/>
                <w:lang w:val="en-US"/>
                <w14:ligatures w14:val="none"/>
              </w:rPr>
              <w:t>Theory of Income and Employment- Classical Theory: Say’s law of markets and modern theory of Keynes.</w:t>
            </w:r>
          </w:p>
          <w:p w14:paraId="52FBA5EC" w14:textId="77777777" w:rsidR="000F1C22" w:rsidRPr="009015FB" w:rsidRDefault="000F1C22" w:rsidP="000312EA">
            <w:pPr>
              <w:widowControl w:val="0"/>
              <w:numPr>
                <w:ilvl w:val="0"/>
                <w:numId w:val="4"/>
              </w:numPr>
              <w:tabs>
                <w:tab w:val="left" w:pos="360"/>
                <w:tab w:val="left" w:pos="1616"/>
                <w:tab w:val="left" w:pos="2563"/>
                <w:tab w:val="left" w:pos="5092"/>
                <w:tab w:val="left" w:pos="5534"/>
                <w:tab w:val="left" w:pos="6680"/>
              </w:tabs>
              <w:autoSpaceDE w:val="0"/>
              <w:autoSpaceDN w:val="0"/>
              <w:spacing w:before="168" w:after="0" w:line="287" w:lineRule="exact"/>
              <w:rPr>
                <w:rFonts w:ascii="Times New Roman" w:eastAsia="Times New Roman" w:hAnsi="Times New Roman" w:cs="Times New Roman"/>
                <w:kern w:val="0"/>
                <w:sz w:val="24"/>
                <w:szCs w:val="24"/>
                <w:lang w:val="en-US"/>
                <w14:ligatures w14:val="none"/>
              </w:rPr>
            </w:pPr>
            <w:r w:rsidRPr="009015FB">
              <w:rPr>
                <w:rFonts w:ascii="Times New Roman" w:eastAsia="Times New Roman" w:hAnsi="Times New Roman" w:cs="Times New Roman"/>
                <w:kern w:val="0"/>
                <w:sz w:val="24"/>
                <w:szCs w:val="24"/>
                <w:lang w:val="en-US"/>
                <w14:ligatures w14:val="none"/>
              </w:rPr>
              <w:t xml:space="preserve">Determination of national income: Principle of effective demand – two </w:t>
            </w:r>
            <w:proofErr w:type="gramStart"/>
            <w:r w:rsidRPr="009015FB">
              <w:rPr>
                <w:rFonts w:ascii="Times New Roman" w:eastAsia="Times New Roman" w:hAnsi="Times New Roman" w:cs="Times New Roman"/>
                <w:kern w:val="0"/>
                <w:sz w:val="24"/>
                <w:szCs w:val="24"/>
                <w:lang w:val="en-US"/>
                <w14:ligatures w14:val="none"/>
              </w:rPr>
              <w:t>sector</w:t>
            </w:r>
            <w:proofErr w:type="gramEnd"/>
            <w:r w:rsidRPr="009015FB">
              <w:rPr>
                <w:rFonts w:ascii="Times New Roman" w:eastAsia="Times New Roman" w:hAnsi="Times New Roman" w:cs="Times New Roman"/>
                <w:kern w:val="0"/>
                <w:sz w:val="24"/>
                <w:szCs w:val="24"/>
                <w:lang w:val="en-US"/>
                <w14:ligatures w14:val="none"/>
              </w:rPr>
              <w:t xml:space="preserve">, three sector and four sector models with government expenditure multiplier and tax multiplier, inflationary and deflationary gap; </w:t>
            </w:r>
          </w:p>
          <w:p w14:paraId="1B193A42" w14:textId="77777777" w:rsidR="000F1C22" w:rsidRPr="009015FB" w:rsidRDefault="000F1C22" w:rsidP="000312EA">
            <w:pPr>
              <w:widowControl w:val="0"/>
              <w:numPr>
                <w:ilvl w:val="0"/>
                <w:numId w:val="4"/>
              </w:numPr>
              <w:tabs>
                <w:tab w:val="left" w:pos="360"/>
                <w:tab w:val="left" w:pos="1616"/>
                <w:tab w:val="left" w:pos="2563"/>
                <w:tab w:val="left" w:pos="5092"/>
                <w:tab w:val="left" w:pos="5534"/>
                <w:tab w:val="left" w:pos="6680"/>
              </w:tabs>
              <w:autoSpaceDE w:val="0"/>
              <w:autoSpaceDN w:val="0"/>
              <w:spacing w:before="168" w:after="0" w:line="287" w:lineRule="exact"/>
              <w:rPr>
                <w:rFonts w:ascii="Times New Roman" w:eastAsia="Times New Roman" w:hAnsi="Times New Roman" w:cs="Times New Roman"/>
                <w:strike/>
                <w:kern w:val="0"/>
                <w:sz w:val="24"/>
                <w:szCs w:val="24"/>
                <w:lang w:val="en-US"/>
                <w14:ligatures w14:val="none"/>
              </w:rPr>
            </w:pPr>
            <w:r w:rsidRPr="009015FB">
              <w:rPr>
                <w:rFonts w:ascii="Times New Roman" w:eastAsia="Times New Roman" w:hAnsi="Times New Roman" w:cs="Times New Roman"/>
                <w:kern w:val="0"/>
                <w:sz w:val="24"/>
                <w:szCs w:val="24"/>
                <w:lang w:val="en-US"/>
                <w14:ligatures w14:val="none"/>
              </w:rPr>
              <w:t>Consumption and Saving function, fundamental psychological law of consumption, average and marginal propensity to consume and their implications, factors affecting consumption- subjective and objective.</w:t>
            </w:r>
          </w:p>
          <w:p w14:paraId="31DCC28E" w14:textId="77777777" w:rsidR="000F1C22" w:rsidRPr="009015FB" w:rsidRDefault="000F1C22" w:rsidP="000312EA">
            <w:pPr>
              <w:widowControl w:val="0"/>
              <w:tabs>
                <w:tab w:val="left" w:pos="360"/>
                <w:tab w:val="left" w:pos="1616"/>
                <w:tab w:val="left" w:pos="2563"/>
                <w:tab w:val="left" w:pos="5092"/>
                <w:tab w:val="left" w:pos="5534"/>
                <w:tab w:val="left" w:pos="6680"/>
              </w:tabs>
              <w:autoSpaceDE w:val="0"/>
              <w:autoSpaceDN w:val="0"/>
              <w:spacing w:before="168" w:after="0" w:line="287" w:lineRule="exact"/>
              <w:ind w:left="359"/>
              <w:rPr>
                <w:rFonts w:ascii="Times New Roman" w:eastAsia="Times New Roman" w:hAnsi="Times New Roman" w:cs="Times New Roman"/>
                <w:b/>
                <w:kern w:val="0"/>
                <w:sz w:val="24"/>
                <w:lang w:val="en-US"/>
                <w14:ligatures w14:val="none"/>
              </w:rPr>
            </w:pPr>
            <w:r w:rsidRPr="009015FB">
              <w:rPr>
                <w:rFonts w:ascii="Times New Roman" w:eastAsia="Times New Roman" w:hAnsi="Times New Roman" w:cs="Times New Roman"/>
                <w:b/>
                <w:kern w:val="0"/>
                <w:sz w:val="24"/>
                <w:szCs w:val="24"/>
                <w:lang w:val="en-US"/>
                <w14:ligatures w14:val="none"/>
              </w:rPr>
              <w:t>(Case studies and numerical problems)</w:t>
            </w:r>
          </w:p>
        </w:tc>
        <w:tc>
          <w:tcPr>
            <w:tcW w:w="1263" w:type="dxa"/>
            <w:tcBorders>
              <w:top w:val="single" w:sz="4" w:space="0" w:color="auto"/>
              <w:left w:val="single" w:sz="4" w:space="0" w:color="auto"/>
              <w:bottom w:val="single" w:sz="4" w:space="0" w:color="auto"/>
              <w:right w:val="single" w:sz="4" w:space="0" w:color="auto"/>
            </w:tcBorders>
          </w:tcPr>
          <w:p w14:paraId="7D208D7C" w14:textId="77777777" w:rsidR="000F1C22" w:rsidRPr="009015FB" w:rsidRDefault="000F1C22" w:rsidP="000312EA">
            <w:pPr>
              <w:widowControl w:val="0"/>
              <w:autoSpaceDE w:val="0"/>
              <w:autoSpaceDN w:val="0"/>
              <w:spacing w:after="0" w:line="273" w:lineRule="exact"/>
              <w:ind w:left="130" w:right="134"/>
              <w:jc w:val="center"/>
              <w:rPr>
                <w:rFonts w:ascii="Times New Roman" w:eastAsia="Times New Roman" w:hAnsi="Times New Roman" w:cs="Times New Roman"/>
                <w:b/>
                <w:kern w:val="0"/>
                <w:sz w:val="24"/>
                <w:lang w:val="en-US"/>
                <w14:ligatures w14:val="none"/>
              </w:rPr>
            </w:pPr>
            <w:r w:rsidRPr="009015FB">
              <w:rPr>
                <w:rFonts w:ascii="Times New Roman" w:eastAsia="Times New Roman" w:hAnsi="Times New Roman" w:cs="Times New Roman"/>
                <w:b/>
                <w:kern w:val="0"/>
                <w:sz w:val="24"/>
                <w:lang w:val="en-US"/>
                <w14:ligatures w14:val="none"/>
              </w:rPr>
              <w:t>12</w:t>
            </w:r>
          </w:p>
        </w:tc>
      </w:tr>
      <w:tr w:rsidR="000F1C22" w:rsidRPr="009015FB" w14:paraId="2B168595" w14:textId="77777777" w:rsidTr="000312EA">
        <w:trPr>
          <w:trHeight w:val="752"/>
        </w:trPr>
        <w:tc>
          <w:tcPr>
            <w:tcW w:w="1702" w:type="dxa"/>
            <w:tcBorders>
              <w:top w:val="single" w:sz="4" w:space="0" w:color="auto"/>
              <w:left w:val="single" w:sz="4" w:space="0" w:color="auto"/>
              <w:bottom w:val="single" w:sz="4" w:space="0" w:color="auto"/>
              <w:right w:val="single" w:sz="4" w:space="0" w:color="auto"/>
            </w:tcBorders>
          </w:tcPr>
          <w:p w14:paraId="1F581ECB" w14:textId="77777777" w:rsidR="000F1C22" w:rsidRPr="009015FB" w:rsidRDefault="000F1C22" w:rsidP="000312EA">
            <w:pPr>
              <w:widowControl w:val="0"/>
              <w:autoSpaceDE w:val="0"/>
              <w:autoSpaceDN w:val="0"/>
              <w:spacing w:after="0" w:line="242" w:lineRule="auto"/>
              <w:ind w:right="198"/>
              <w:rPr>
                <w:rFonts w:ascii="Times New Roman" w:eastAsia="Times New Roman" w:hAnsi="Times New Roman" w:cs="Times New Roman"/>
                <w:b/>
                <w:spacing w:val="-57"/>
                <w:kern w:val="0"/>
                <w:sz w:val="24"/>
                <w:lang w:val="en-US"/>
                <w14:ligatures w14:val="none"/>
              </w:rPr>
            </w:pPr>
            <w:proofErr w:type="gramStart"/>
            <w:r w:rsidRPr="009015FB">
              <w:rPr>
                <w:rFonts w:ascii="Times New Roman" w:eastAsia="Times New Roman" w:hAnsi="Times New Roman" w:cs="Times New Roman"/>
                <w:b/>
                <w:kern w:val="0"/>
                <w:sz w:val="24"/>
                <w:lang w:val="en-US"/>
                <w14:ligatures w14:val="none"/>
              </w:rPr>
              <w:t>Module :</w:t>
            </w:r>
            <w:proofErr w:type="gramEnd"/>
            <w:r w:rsidRPr="009015FB">
              <w:rPr>
                <w:rFonts w:ascii="Times New Roman" w:eastAsia="Times New Roman" w:hAnsi="Times New Roman" w:cs="Times New Roman"/>
                <w:b/>
                <w:kern w:val="0"/>
                <w:sz w:val="24"/>
                <w:lang w:val="en-US"/>
                <w14:ligatures w14:val="none"/>
              </w:rPr>
              <w:t xml:space="preserve"> III</w:t>
            </w:r>
          </w:p>
        </w:tc>
        <w:tc>
          <w:tcPr>
            <w:tcW w:w="7274" w:type="dxa"/>
            <w:tcBorders>
              <w:top w:val="single" w:sz="4" w:space="0" w:color="auto"/>
              <w:left w:val="single" w:sz="4" w:space="0" w:color="auto"/>
              <w:bottom w:val="single" w:sz="4" w:space="0" w:color="auto"/>
              <w:right w:val="single" w:sz="4" w:space="0" w:color="auto"/>
            </w:tcBorders>
          </w:tcPr>
          <w:p w14:paraId="12A22705" w14:textId="77777777" w:rsidR="000F1C22" w:rsidRPr="009015FB" w:rsidRDefault="000F1C22" w:rsidP="000312EA">
            <w:pPr>
              <w:widowControl w:val="0"/>
              <w:autoSpaceDE w:val="0"/>
              <w:autoSpaceDN w:val="0"/>
              <w:spacing w:after="0" w:line="240" w:lineRule="auto"/>
              <w:jc w:val="both"/>
              <w:outlineLvl w:val="1"/>
              <w:rPr>
                <w:rFonts w:ascii="Times New Roman" w:eastAsia="Times New Roman" w:hAnsi="Times New Roman" w:cs="Times New Roman"/>
                <w:bCs/>
                <w:kern w:val="0"/>
                <w:sz w:val="24"/>
                <w:szCs w:val="24"/>
                <w:u w:val="single"/>
                <w:lang w:val="en-US"/>
                <w14:ligatures w14:val="none"/>
              </w:rPr>
            </w:pPr>
            <w:r w:rsidRPr="009015FB">
              <w:rPr>
                <w:rFonts w:ascii="Times New Roman" w:eastAsia="Times New Roman" w:hAnsi="Times New Roman" w:cs="Times New Roman"/>
                <w:b/>
                <w:bCs/>
                <w:kern w:val="0"/>
                <w:sz w:val="24"/>
                <w:szCs w:val="24"/>
                <w:u w:val="single"/>
                <w:lang w:val="en-US"/>
                <w14:ligatures w14:val="none"/>
              </w:rPr>
              <w:t>Investment function and Investment Multiplier</w:t>
            </w:r>
          </w:p>
          <w:p w14:paraId="71BF930D" w14:textId="77777777" w:rsidR="000F1C22" w:rsidRPr="009015FB" w:rsidRDefault="000F1C22" w:rsidP="000312EA">
            <w:pPr>
              <w:widowControl w:val="0"/>
              <w:numPr>
                <w:ilvl w:val="0"/>
                <w:numId w:val="5"/>
              </w:numPr>
              <w:tabs>
                <w:tab w:val="left" w:pos="360"/>
              </w:tabs>
              <w:autoSpaceDE w:val="0"/>
              <w:autoSpaceDN w:val="0"/>
              <w:spacing w:before="13" w:after="0" w:line="254" w:lineRule="auto"/>
              <w:ind w:right="97"/>
              <w:jc w:val="both"/>
              <w:rPr>
                <w:rFonts w:ascii="Times New Roman" w:eastAsia="Times New Roman" w:hAnsi="Times New Roman" w:cs="Times New Roman"/>
                <w:kern w:val="0"/>
                <w:sz w:val="24"/>
                <w:szCs w:val="24"/>
                <w:lang w:val="en-US"/>
                <w14:ligatures w14:val="none"/>
              </w:rPr>
            </w:pPr>
            <w:r w:rsidRPr="009015FB">
              <w:rPr>
                <w:rFonts w:ascii="Times New Roman" w:eastAsia="Times New Roman" w:hAnsi="Times New Roman" w:cs="Times New Roman"/>
                <w:kern w:val="0"/>
                <w:sz w:val="24"/>
                <w:szCs w:val="24"/>
                <w:lang w:val="en-US"/>
                <w14:ligatures w14:val="none"/>
              </w:rPr>
              <w:t>Types of investment, meaning of investment function, determinants of investment function- marginal efficiency of capital and rate of interest, factors affecting MEC - prospective yield and supply price, relationship between MEC and rate of interest.</w:t>
            </w:r>
          </w:p>
          <w:p w14:paraId="5D794851" w14:textId="77777777" w:rsidR="000F1C22" w:rsidRPr="009015FB" w:rsidRDefault="000F1C22" w:rsidP="000312EA">
            <w:pPr>
              <w:widowControl w:val="0"/>
              <w:numPr>
                <w:ilvl w:val="0"/>
                <w:numId w:val="5"/>
              </w:numPr>
              <w:tabs>
                <w:tab w:val="left" w:pos="360"/>
              </w:tabs>
              <w:autoSpaceDE w:val="0"/>
              <w:autoSpaceDN w:val="0"/>
              <w:spacing w:before="13" w:after="0" w:line="254" w:lineRule="auto"/>
              <w:ind w:right="97"/>
              <w:jc w:val="both"/>
              <w:rPr>
                <w:rFonts w:ascii="Times New Roman" w:eastAsia="Times New Roman" w:hAnsi="Times New Roman" w:cs="Times New Roman"/>
                <w:kern w:val="0"/>
                <w:sz w:val="24"/>
                <w:szCs w:val="24"/>
                <w:lang w:val="en-US"/>
                <w14:ligatures w14:val="none"/>
              </w:rPr>
            </w:pPr>
            <w:r w:rsidRPr="009015FB">
              <w:rPr>
                <w:rFonts w:ascii="Times New Roman" w:eastAsia="Times New Roman" w:hAnsi="Times New Roman" w:cs="Times New Roman"/>
                <w:kern w:val="0"/>
                <w:sz w:val="24"/>
                <w:szCs w:val="24"/>
                <w:lang w:val="en-US"/>
                <w14:ligatures w14:val="none"/>
              </w:rPr>
              <w:t xml:space="preserve">Investment Multiplier- meaning, assumptions, working, limitations and leakages, reverse working of multiplier, significance of private investment multiplier vs public investment multiplier </w:t>
            </w:r>
          </w:p>
          <w:p w14:paraId="10D8292A" w14:textId="77777777" w:rsidR="000F1C22" w:rsidRPr="009015FB" w:rsidRDefault="000F1C22" w:rsidP="000312EA">
            <w:pPr>
              <w:widowControl w:val="0"/>
              <w:numPr>
                <w:ilvl w:val="0"/>
                <w:numId w:val="5"/>
              </w:numPr>
              <w:tabs>
                <w:tab w:val="left" w:pos="360"/>
              </w:tabs>
              <w:autoSpaceDE w:val="0"/>
              <w:autoSpaceDN w:val="0"/>
              <w:spacing w:before="13" w:after="0" w:line="254" w:lineRule="auto"/>
              <w:ind w:right="97"/>
              <w:jc w:val="both"/>
              <w:rPr>
                <w:rFonts w:ascii="Times New Roman" w:eastAsia="Times New Roman" w:hAnsi="Times New Roman" w:cs="Times New Roman"/>
                <w:kern w:val="0"/>
                <w:sz w:val="24"/>
                <w:szCs w:val="24"/>
                <w:lang w:val="en-US"/>
                <w14:ligatures w14:val="none"/>
              </w:rPr>
            </w:pPr>
            <w:r w:rsidRPr="009015FB">
              <w:rPr>
                <w:rFonts w:ascii="Times New Roman" w:eastAsia="Times New Roman" w:hAnsi="Times New Roman" w:cs="Times New Roman"/>
                <w:kern w:val="0"/>
                <w:sz w:val="24"/>
                <w:szCs w:val="24"/>
                <w:lang w:val="en-US"/>
                <w14:ligatures w14:val="none"/>
              </w:rPr>
              <w:t>Introduction to the concept of acceleration; Numerical problems and case studies</w:t>
            </w:r>
          </w:p>
        </w:tc>
        <w:tc>
          <w:tcPr>
            <w:tcW w:w="1263" w:type="dxa"/>
            <w:tcBorders>
              <w:top w:val="single" w:sz="4" w:space="0" w:color="auto"/>
              <w:left w:val="single" w:sz="4" w:space="0" w:color="auto"/>
              <w:bottom w:val="single" w:sz="4" w:space="0" w:color="auto"/>
              <w:right w:val="single" w:sz="4" w:space="0" w:color="auto"/>
            </w:tcBorders>
          </w:tcPr>
          <w:p w14:paraId="4FAFECA6" w14:textId="77777777" w:rsidR="000F1C22" w:rsidRPr="009015FB" w:rsidRDefault="000F1C22" w:rsidP="000312EA">
            <w:pPr>
              <w:widowControl w:val="0"/>
              <w:autoSpaceDE w:val="0"/>
              <w:autoSpaceDN w:val="0"/>
              <w:spacing w:after="0" w:line="273" w:lineRule="exact"/>
              <w:ind w:left="130" w:right="134"/>
              <w:jc w:val="center"/>
              <w:rPr>
                <w:rFonts w:ascii="Times New Roman" w:eastAsia="Times New Roman" w:hAnsi="Times New Roman" w:cs="Times New Roman"/>
                <w:b/>
                <w:kern w:val="0"/>
                <w:sz w:val="24"/>
                <w:lang w:val="en-US"/>
                <w14:ligatures w14:val="none"/>
              </w:rPr>
            </w:pPr>
            <w:r w:rsidRPr="009015FB">
              <w:rPr>
                <w:rFonts w:ascii="Times New Roman" w:eastAsia="Times New Roman" w:hAnsi="Times New Roman" w:cs="Times New Roman"/>
                <w:b/>
                <w:kern w:val="0"/>
                <w:sz w:val="24"/>
                <w:lang w:val="en-US"/>
                <w14:ligatures w14:val="none"/>
              </w:rPr>
              <w:t>11</w:t>
            </w:r>
          </w:p>
        </w:tc>
      </w:tr>
      <w:tr w:rsidR="000F1C22" w:rsidRPr="009015FB" w14:paraId="25A3B95D" w14:textId="77777777" w:rsidTr="000312EA">
        <w:trPr>
          <w:trHeight w:val="418"/>
        </w:trPr>
        <w:tc>
          <w:tcPr>
            <w:tcW w:w="1702" w:type="dxa"/>
            <w:tcBorders>
              <w:top w:val="single" w:sz="4" w:space="0" w:color="auto"/>
              <w:left w:val="single" w:sz="4" w:space="0" w:color="auto"/>
              <w:bottom w:val="single" w:sz="4" w:space="0" w:color="auto"/>
              <w:right w:val="single" w:sz="4" w:space="0" w:color="auto"/>
            </w:tcBorders>
          </w:tcPr>
          <w:p w14:paraId="1A0F607A" w14:textId="77777777" w:rsidR="000F1C22" w:rsidRPr="009015FB" w:rsidRDefault="000F1C22" w:rsidP="000312EA">
            <w:pPr>
              <w:widowControl w:val="0"/>
              <w:autoSpaceDE w:val="0"/>
              <w:autoSpaceDN w:val="0"/>
              <w:spacing w:after="0" w:line="242" w:lineRule="auto"/>
              <w:ind w:right="198"/>
              <w:rPr>
                <w:rFonts w:ascii="Times New Roman" w:eastAsia="Times New Roman" w:hAnsi="Times New Roman" w:cs="Times New Roman"/>
                <w:b/>
                <w:spacing w:val="-57"/>
                <w:kern w:val="0"/>
                <w:sz w:val="24"/>
                <w:lang w:val="en-US"/>
                <w14:ligatures w14:val="none"/>
              </w:rPr>
            </w:pPr>
            <w:r w:rsidRPr="009015FB">
              <w:rPr>
                <w:rFonts w:ascii="Times New Roman" w:eastAsia="Times New Roman" w:hAnsi="Times New Roman" w:cs="Times New Roman"/>
                <w:b/>
                <w:kern w:val="0"/>
                <w:sz w:val="24"/>
                <w:lang w:val="en-US"/>
                <w14:ligatures w14:val="none"/>
              </w:rPr>
              <w:t>Module: IV</w:t>
            </w:r>
          </w:p>
        </w:tc>
        <w:tc>
          <w:tcPr>
            <w:tcW w:w="7274" w:type="dxa"/>
            <w:tcBorders>
              <w:top w:val="single" w:sz="4" w:space="0" w:color="auto"/>
              <w:left w:val="single" w:sz="4" w:space="0" w:color="auto"/>
              <w:bottom w:val="single" w:sz="4" w:space="0" w:color="auto"/>
              <w:right w:val="single" w:sz="4" w:space="0" w:color="auto"/>
            </w:tcBorders>
          </w:tcPr>
          <w:p w14:paraId="5AF4D666" w14:textId="77777777" w:rsidR="000F1C22" w:rsidRPr="009015FB" w:rsidRDefault="000F1C22" w:rsidP="000312EA">
            <w:pPr>
              <w:widowControl w:val="0"/>
              <w:autoSpaceDE w:val="0"/>
              <w:autoSpaceDN w:val="0"/>
              <w:spacing w:before="22" w:after="0" w:line="240" w:lineRule="auto"/>
              <w:jc w:val="both"/>
              <w:outlineLvl w:val="1"/>
              <w:rPr>
                <w:rFonts w:ascii="Times New Roman" w:eastAsia="Times New Roman" w:hAnsi="Times New Roman" w:cs="Times New Roman"/>
                <w:bCs/>
                <w:kern w:val="0"/>
                <w:sz w:val="24"/>
                <w:szCs w:val="24"/>
                <w:u w:val="single"/>
                <w:lang w:val="en-US"/>
                <w14:ligatures w14:val="none"/>
              </w:rPr>
            </w:pPr>
            <w:r w:rsidRPr="009015FB">
              <w:rPr>
                <w:rFonts w:ascii="Times New Roman" w:eastAsia="Times New Roman" w:hAnsi="Times New Roman" w:cs="Times New Roman"/>
                <w:b/>
                <w:bCs/>
                <w:kern w:val="0"/>
                <w:sz w:val="24"/>
                <w:szCs w:val="24"/>
                <w:u w:val="single"/>
                <w:lang w:val="en-US"/>
                <w14:ligatures w14:val="none"/>
              </w:rPr>
              <w:t>Money and Interest rate</w:t>
            </w:r>
          </w:p>
          <w:p w14:paraId="7DD1FC17" w14:textId="77777777" w:rsidR="000F1C22" w:rsidRPr="009015FB" w:rsidRDefault="000F1C22" w:rsidP="000312EA">
            <w:pPr>
              <w:widowControl w:val="0"/>
              <w:numPr>
                <w:ilvl w:val="0"/>
                <w:numId w:val="6"/>
              </w:numPr>
              <w:tabs>
                <w:tab w:val="left" w:pos="360"/>
              </w:tabs>
              <w:autoSpaceDE w:val="0"/>
              <w:autoSpaceDN w:val="0"/>
              <w:spacing w:after="0" w:line="273" w:lineRule="auto"/>
              <w:ind w:right="99"/>
              <w:jc w:val="both"/>
              <w:rPr>
                <w:rFonts w:ascii="Times New Roman" w:eastAsia="Times New Roman" w:hAnsi="Times New Roman" w:cs="Times New Roman"/>
                <w:kern w:val="0"/>
                <w:sz w:val="24"/>
                <w:szCs w:val="24"/>
                <w:lang w:val="en-US"/>
                <w14:ligatures w14:val="none"/>
              </w:rPr>
            </w:pPr>
            <w:r w:rsidRPr="009015FB">
              <w:rPr>
                <w:rFonts w:ascii="Times New Roman" w:eastAsia="Times New Roman" w:hAnsi="Times New Roman" w:cs="Times New Roman"/>
                <w:kern w:val="0"/>
                <w:sz w:val="24"/>
                <w:szCs w:val="24"/>
                <w:lang w:val="en-US"/>
                <w14:ligatures w14:val="none"/>
              </w:rPr>
              <w:t xml:space="preserve">Supply of Money –components of money supply, determinants of money supply: high powered money and money multiplier, RBI’s measures of money supply- old and new measures, liquidity aggregates, Velocity of circulation of money. </w:t>
            </w:r>
          </w:p>
          <w:p w14:paraId="7BC0F3EA" w14:textId="77777777" w:rsidR="000F1C22" w:rsidRPr="009015FB" w:rsidRDefault="000F1C22" w:rsidP="000312EA">
            <w:pPr>
              <w:widowControl w:val="0"/>
              <w:numPr>
                <w:ilvl w:val="0"/>
                <w:numId w:val="6"/>
              </w:numPr>
              <w:tabs>
                <w:tab w:val="left" w:pos="360"/>
              </w:tabs>
              <w:autoSpaceDE w:val="0"/>
              <w:autoSpaceDN w:val="0"/>
              <w:spacing w:after="0" w:line="273" w:lineRule="auto"/>
              <w:ind w:right="99"/>
              <w:jc w:val="both"/>
              <w:rPr>
                <w:rFonts w:ascii="Times New Roman" w:eastAsia="Times New Roman" w:hAnsi="Times New Roman" w:cs="Times New Roman"/>
                <w:kern w:val="0"/>
                <w:sz w:val="24"/>
                <w:szCs w:val="24"/>
                <w:lang w:val="en-US"/>
                <w14:ligatures w14:val="none"/>
              </w:rPr>
            </w:pPr>
            <w:r w:rsidRPr="009015FB">
              <w:rPr>
                <w:rFonts w:ascii="Times New Roman" w:eastAsia="Times New Roman" w:hAnsi="Times New Roman" w:cs="Times New Roman"/>
                <w:kern w:val="0"/>
                <w:sz w:val="24"/>
                <w:szCs w:val="24"/>
                <w:lang w:val="en-US"/>
                <w14:ligatures w14:val="none"/>
              </w:rPr>
              <w:t xml:space="preserve">Demand for Money: Keynesian motives – transactions, </w:t>
            </w:r>
            <w:r w:rsidRPr="009015FB">
              <w:rPr>
                <w:rFonts w:ascii="Times New Roman" w:eastAsia="Times New Roman" w:hAnsi="Times New Roman" w:cs="Times New Roman"/>
                <w:kern w:val="0"/>
                <w:sz w:val="24"/>
                <w:szCs w:val="24"/>
                <w:lang w:val="en-US"/>
                <w14:ligatures w14:val="none"/>
              </w:rPr>
              <w:lastRenderedPageBreak/>
              <w:t>precautionary and speculative demand for money- Keynesian liquidity preference theory of interest, liquidity trap.</w:t>
            </w:r>
          </w:p>
          <w:p w14:paraId="345A5810" w14:textId="77777777" w:rsidR="000F1C22" w:rsidRPr="009015FB" w:rsidRDefault="000F1C22" w:rsidP="000312EA">
            <w:pPr>
              <w:widowControl w:val="0"/>
              <w:numPr>
                <w:ilvl w:val="0"/>
                <w:numId w:val="6"/>
              </w:numPr>
              <w:tabs>
                <w:tab w:val="left" w:pos="360"/>
              </w:tabs>
              <w:autoSpaceDE w:val="0"/>
              <w:autoSpaceDN w:val="0"/>
              <w:spacing w:after="0" w:line="273" w:lineRule="auto"/>
              <w:ind w:right="99"/>
              <w:jc w:val="both"/>
              <w:rPr>
                <w:rFonts w:ascii="Times New Roman" w:eastAsia="Times New Roman" w:hAnsi="Times New Roman" w:cs="Times New Roman"/>
                <w:kern w:val="0"/>
                <w:sz w:val="24"/>
                <w:szCs w:val="24"/>
                <w:lang w:val="en-US"/>
                <w14:ligatures w14:val="none"/>
              </w:rPr>
            </w:pPr>
            <w:r w:rsidRPr="009015FB">
              <w:rPr>
                <w:rFonts w:ascii="Times New Roman" w:eastAsia="Times New Roman" w:hAnsi="Times New Roman" w:cs="Times New Roman"/>
                <w:kern w:val="0"/>
                <w:sz w:val="24"/>
                <w:szCs w:val="24"/>
                <w:lang w:val="en-US"/>
                <w14:ligatures w14:val="none"/>
              </w:rPr>
              <w:t>Introduction to modern monetary theory; Introduction to digital money.</w:t>
            </w:r>
          </w:p>
        </w:tc>
        <w:tc>
          <w:tcPr>
            <w:tcW w:w="1263" w:type="dxa"/>
            <w:tcBorders>
              <w:top w:val="single" w:sz="4" w:space="0" w:color="auto"/>
              <w:left w:val="single" w:sz="4" w:space="0" w:color="auto"/>
              <w:bottom w:val="single" w:sz="4" w:space="0" w:color="auto"/>
              <w:right w:val="single" w:sz="4" w:space="0" w:color="auto"/>
            </w:tcBorders>
          </w:tcPr>
          <w:p w14:paraId="08F121A0" w14:textId="77777777" w:rsidR="000F1C22" w:rsidRPr="009015FB" w:rsidRDefault="000F1C22" w:rsidP="000312EA">
            <w:pPr>
              <w:widowControl w:val="0"/>
              <w:autoSpaceDE w:val="0"/>
              <w:autoSpaceDN w:val="0"/>
              <w:spacing w:after="0" w:line="273" w:lineRule="exact"/>
              <w:ind w:left="130" w:right="134"/>
              <w:jc w:val="center"/>
              <w:rPr>
                <w:rFonts w:ascii="Times New Roman" w:eastAsia="Times New Roman" w:hAnsi="Times New Roman" w:cs="Times New Roman"/>
                <w:b/>
                <w:kern w:val="0"/>
                <w:sz w:val="24"/>
                <w:lang w:val="en-US"/>
                <w14:ligatures w14:val="none"/>
              </w:rPr>
            </w:pPr>
            <w:r w:rsidRPr="009015FB">
              <w:rPr>
                <w:rFonts w:ascii="Times New Roman" w:eastAsia="Times New Roman" w:hAnsi="Times New Roman" w:cs="Times New Roman"/>
                <w:b/>
                <w:kern w:val="0"/>
                <w:sz w:val="24"/>
                <w:lang w:val="en-US"/>
                <w14:ligatures w14:val="none"/>
              </w:rPr>
              <w:lastRenderedPageBreak/>
              <w:t>12</w:t>
            </w:r>
          </w:p>
        </w:tc>
      </w:tr>
      <w:tr w:rsidR="000F1C22" w:rsidRPr="009015FB" w14:paraId="2C877A25" w14:textId="77777777" w:rsidTr="000312EA">
        <w:trPr>
          <w:trHeight w:val="752"/>
        </w:trPr>
        <w:tc>
          <w:tcPr>
            <w:tcW w:w="10239" w:type="dxa"/>
            <w:gridSpan w:val="3"/>
            <w:tcBorders>
              <w:top w:val="single" w:sz="4" w:space="0" w:color="auto"/>
              <w:left w:val="single" w:sz="4" w:space="0" w:color="auto"/>
              <w:bottom w:val="single" w:sz="4" w:space="0" w:color="auto"/>
              <w:right w:val="single" w:sz="4" w:space="0" w:color="auto"/>
            </w:tcBorders>
          </w:tcPr>
          <w:p w14:paraId="150AEE25" w14:textId="77777777" w:rsidR="000F1C22" w:rsidRPr="009015FB" w:rsidRDefault="000F1C22" w:rsidP="000312EA">
            <w:pPr>
              <w:widowControl w:val="0"/>
              <w:autoSpaceDE w:val="0"/>
              <w:autoSpaceDN w:val="0"/>
              <w:spacing w:after="0" w:line="273" w:lineRule="exact"/>
              <w:ind w:left="110"/>
              <w:rPr>
                <w:rFonts w:ascii="Times New Roman" w:eastAsia="Times New Roman" w:hAnsi="Times New Roman" w:cs="Times New Roman"/>
                <w:b/>
                <w:kern w:val="0"/>
                <w:sz w:val="24"/>
                <w:szCs w:val="24"/>
                <w:lang w:val="en-US"/>
                <w14:ligatures w14:val="none"/>
              </w:rPr>
            </w:pPr>
            <w:r w:rsidRPr="009015FB">
              <w:rPr>
                <w:rFonts w:ascii="Times New Roman" w:eastAsia="Times New Roman" w:hAnsi="Times New Roman" w:cs="Times New Roman"/>
                <w:b/>
                <w:kern w:val="0"/>
                <w:sz w:val="24"/>
                <w:szCs w:val="24"/>
                <w:u w:val="thick"/>
                <w:lang w:val="en-US"/>
                <w14:ligatures w14:val="none"/>
              </w:rPr>
              <w:t>Essential Readings:</w:t>
            </w:r>
          </w:p>
          <w:p w14:paraId="5F5EAE3F" w14:textId="77777777" w:rsidR="000F1C22" w:rsidRPr="009015FB" w:rsidRDefault="000F1C22" w:rsidP="000312EA">
            <w:pPr>
              <w:widowControl w:val="0"/>
              <w:numPr>
                <w:ilvl w:val="0"/>
                <w:numId w:val="2"/>
              </w:numPr>
              <w:autoSpaceDE w:val="0"/>
              <w:autoSpaceDN w:val="0"/>
              <w:spacing w:after="200" w:line="276" w:lineRule="auto"/>
              <w:contextualSpacing/>
              <w:rPr>
                <w:rFonts w:ascii="Times New Roman" w:eastAsia="Times New Roman" w:hAnsi="Times New Roman" w:cs="Times New Roman"/>
                <w:kern w:val="0"/>
                <w:sz w:val="24"/>
                <w:szCs w:val="24"/>
                <w:lang w:val="en-US"/>
                <w14:ligatures w14:val="none"/>
              </w:rPr>
            </w:pPr>
            <w:r w:rsidRPr="009015FB">
              <w:rPr>
                <w:rFonts w:ascii="Times New Roman" w:eastAsia="Times New Roman" w:hAnsi="Times New Roman" w:cs="Times New Roman"/>
                <w:kern w:val="0"/>
                <w:sz w:val="24"/>
                <w:szCs w:val="24"/>
                <w:lang w:val="en-US"/>
                <w14:ligatures w14:val="none"/>
              </w:rPr>
              <w:t xml:space="preserve">Ahuja. </w:t>
            </w:r>
            <w:proofErr w:type="gramStart"/>
            <w:r w:rsidRPr="009015FB">
              <w:rPr>
                <w:rFonts w:ascii="Times New Roman" w:eastAsia="Times New Roman" w:hAnsi="Times New Roman" w:cs="Times New Roman"/>
                <w:kern w:val="0"/>
                <w:sz w:val="24"/>
                <w:szCs w:val="24"/>
                <w:lang w:val="en-US"/>
                <w14:ligatures w14:val="none"/>
              </w:rPr>
              <w:t>H.L</w:t>
            </w:r>
            <w:proofErr w:type="gramEnd"/>
            <w:r w:rsidRPr="009015FB">
              <w:rPr>
                <w:rFonts w:ascii="Times New Roman" w:eastAsia="Times New Roman" w:hAnsi="Times New Roman" w:cs="Times New Roman"/>
                <w:kern w:val="0"/>
                <w:sz w:val="24"/>
                <w:szCs w:val="24"/>
                <w:lang w:val="en-US"/>
                <w14:ligatures w14:val="none"/>
              </w:rPr>
              <w:t xml:space="preserve"> Macroeconomics: Theory and Policy, 20th edition, </w:t>
            </w:r>
            <w:proofErr w:type="spellStart"/>
            <w:r w:rsidRPr="009015FB">
              <w:rPr>
                <w:rFonts w:ascii="Times New Roman" w:eastAsia="Times New Roman" w:hAnsi="Times New Roman" w:cs="Times New Roman"/>
                <w:kern w:val="0"/>
                <w:sz w:val="24"/>
                <w:szCs w:val="24"/>
                <w:lang w:val="en-US"/>
                <w14:ligatures w14:val="none"/>
              </w:rPr>
              <w:t>S.Chand</w:t>
            </w:r>
            <w:proofErr w:type="spellEnd"/>
            <w:r w:rsidRPr="009015FB">
              <w:rPr>
                <w:rFonts w:ascii="Times New Roman" w:eastAsia="Times New Roman" w:hAnsi="Times New Roman" w:cs="Times New Roman"/>
                <w:kern w:val="0"/>
                <w:sz w:val="24"/>
                <w:szCs w:val="24"/>
                <w:lang w:val="en-US"/>
                <w14:ligatures w14:val="none"/>
              </w:rPr>
              <w:t xml:space="preserve"> Company Ltd. New Delhi</w:t>
            </w:r>
          </w:p>
          <w:p w14:paraId="4E4F988D" w14:textId="77777777" w:rsidR="000F1C22" w:rsidRPr="009015FB" w:rsidRDefault="000F1C22" w:rsidP="000312EA">
            <w:pPr>
              <w:widowControl w:val="0"/>
              <w:numPr>
                <w:ilvl w:val="0"/>
                <w:numId w:val="2"/>
              </w:numPr>
              <w:autoSpaceDE w:val="0"/>
              <w:autoSpaceDN w:val="0"/>
              <w:spacing w:after="200" w:line="276" w:lineRule="auto"/>
              <w:contextualSpacing/>
              <w:rPr>
                <w:rFonts w:ascii="Times New Roman" w:eastAsia="Times New Roman" w:hAnsi="Times New Roman" w:cs="Times New Roman"/>
                <w:kern w:val="0"/>
                <w:sz w:val="24"/>
                <w:szCs w:val="24"/>
                <w:lang w:val="en-US"/>
                <w14:ligatures w14:val="none"/>
              </w:rPr>
            </w:pPr>
            <w:r w:rsidRPr="009015FB">
              <w:rPr>
                <w:rFonts w:ascii="Times New Roman" w:eastAsia="Times New Roman" w:hAnsi="Times New Roman" w:cs="Times New Roman"/>
                <w:kern w:val="0"/>
                <w:sz w:val="24"/>
                <w:szCs w:val="24"/>
                <w:lang w:val="en-US"/>
                <w14:ligatures w14:val="none"/>
              </w:rPr>
              <w:t>N Gregory Mankiw (2022): “Principles of Macroeconomics” Cengage Learning India.</w:t>
            </w:r>
          </w:p>
          <w:p w14:paraId="5E9C481D" w14:textId="77777777" w:rsidR="000F1C22" w:rsidRPr="009015FB" w:rsidRDefault="000F1C22" w:rsidP="000312EA">
            <w:pPr>
              <w:widowControl w:val="0"/>
              <w:numPr>
                <w:ilvl w:val="0"/>
                <w:numId w:val="2"/>
              </w:numPr>
              <w:autoSpaceDE w:val="0"/>
              <w:autoSpaceDN w:val="0"/>
              <w:spacing w:after="200" w:line="276" w:lineRule="auto"/>
              <w:contextualSpacing/>
              <w:rPr>
                <w:rFonts w:ascii="Times New Roman" w:eastAsia="Times New Roman" w:hAnsi="Times New Roman" w:cs="Times New Roman"/>
                <w:kern w:val="0"/>
                <w:sz w:val="24"/>
                <w:szCs w:val="24"/>
                <w:lang w:val="en-US"/>
                <w14:ligatures w14:val="none"/>
              </w:rPr>
            </w:pPr>
            <w:r w:rsidRPr="009015FB">
              <w:rPr>
                <w:rFonts w:ascii="Times New Roman" w:eastAsia="Times New Roman" w:hAnsi="Times New Roman" w:cs="Times New Roman"/>
                <w:kern w:val="0"/>
                <w:sz w:val="24"/>
                <w:szCs w:val="24"/>
                <w:lang w:val="en-US"/>
                <w14:ligatures w14:val="none"/>
              </w:rPr>
              <w:t>Mc Connell &amp; Brue (2020): “Macroeconomics”, McGraw-Hill Education Private Ltd. New Delhi</w:t>
            </w:r>
          </w:p>
        </w:tc>
      </w:tr>
      <w:tr w:rsidR="000F1C22" w:rsidRPr="009015FB" w14:paraId="4CB71D1C" w14:textId="77777777" w:rsidTr="000312EA">
        <w:trPr>
          <w:trHeight w:val="752"/>
        </w:trPr>
        <w:tc>
          <w:tcPr>
            <w:tcW w:w="10239" w:type="dxa"/>
            <w:gridSpan w:val="3"/>
            <w:tcBorders>
              <w:top w:val="single" w:sz="4" w:space="0" w:color="auto"/>
              <w:left w:val="single" w:sz="4" w:space="0" w:color="auto"/>
              <w:bottom w:val="single" w:sz="4" w:space="0" w:color="auto"/>
              <w:right w:val="single" w:sz="4" w:space="0" w:color="auto"/>
            </w:tcBorders>
          </w:tcPr>
          <w:p w14:paraId="6465AFB6" w14:textId="77777777" w:rsidR="000F1C22" w:rsidRPr="009015FB" w:rsidRDefault="000F1C22" w:rsidP="000312EA">
            <w:pPr>
              <w:widowControl w:val="0"/>
              <w:autoSpaceDE w:val="0"/>
              <w:autoSpaceDN w:val="0"/>
              <w:spacing w:after="0" w:line="273" w:lineRule="exact"/>
              <w:rPr>
                <w:rFonts w:ascii="Times New Roman" w:eastAsia="Times New Roman" w:hAnsi="Times New Roman" w:cs="Times New Roman"/>
                <w:b/>
                <w:kern w:val="0"/>
                <w:sz w:val="24"/>
                <w:szCs w:val="24"/>
                <w:lang w:val="en-US"/>
                <w14:ligatures w14:val="none"/>
              </w:rPr>
            </w:pPr>
            <w:r w:rsidRPr="009015FB">
              <w:rPr>
                <w:rFonts w:ascii="Times New Roman" w:eastAsia="Times New Roman" w:hAnsi="Times New Roman" w:cs="Times New Roman"/>
                <w:b/>
                <w:kern w:val="0"/>
                <w:sz w:val="24"/>
                <w:szCs w:val="24"/>
                <w:u w:val="thick"/>
                <w:lang w:val="en-US"/>
                <w14:ligatures w14:val="none"/>
              </w:rPr>
              <w:t>Supplementary Readings:</w:t>
            </w:r>
          </w:p>
          <w:p w14:paraId="2C12C3E4" w14:textId="77777777" w:rsidR="000F1C22" w:rsidRPr="009015FB" w:rsidRDefault="000F1C22" w:rsidP="000312EA">
            <w:pPr>
              <w:widowControl w:val="0"/>
              <w:numPr>
                <w:ilvl w:val="0"/>
                <w:numId w:val="1"/>
              </w:numPr>
              <w:autoSpaceDE w:val="0"/>
              <w:autoSpaceDN w:val="0"/>
              <w:spacing w:after="200" w:line="276" w:lineRule="auto"/>
              <w:contextualSpacing/>
              <w:rPr>
                <w:rFonts w:ascii="Times New Roman" w:eastAsia="Times New Roman" w:hAnsi="Times New Roman" w:cs="Times New Roman"/>
                <w:kern w:val="0"/>
                <w:sz w:val="24"/>
                <w:szCs w:val="24"/>
                <w:lang w:val="en-US"/>
                <w14:ligatures w14:val="none"/>
              </w:rPr>
            </w:pPr>
            <w:r w:rsidRPr="009015FB">
              <w:rPr>
                <w:rFonts w:ascii="Times New Roman" w:eastAsia="Times New Roman" w:hAnsi="Times New Roman" w:cs="Times New Roman"/>
                <w:kern w:val="0"/>
                <w:sz w:val="24"/>
                <w:szCs w:val="24"/>
                <w:lang w:val="en-US"/>
                <w14:ligatures w14:val="none"/>
              </w:rPr>
              <w:t>R. Glenn Hubbard &amp;O’Brien (2020): ‘Macroeconomics’, Pearson Education, New Delhi.</w:t>
            </w:r>
          </w:p>
          <w:p w14:paraId="66F1D572" w14:textId="77777777" w:rsidR="000F1C22" w:rsidRPr="009015FB" w:rsidRDefault="000F1C22" w:rsidP="000312EA">
            <w:pPr>
              <w:widowControl w:val="0"/>
              <w:numPr>
                <w:ilvl w:val="0"/>
                <w:numId w:val="1"/>
              </w:numPr>
              <w:autoSpaceDE w:val="0"/>
              <w:autoSpaceDN w:val="0"/>
              <w:spacing w:after="200" w:line="276" w:lineRule="auto"/>
              <w:contextualSpacing/>
              <w:rPr>
                <w:rFonts w:ascii="Times New Roman" w:eastAsia="Times New Roman" w:hAnsi="Times New Roman" w:cs="Times New Roman"/>
                <w:kern w:val="0"/>
                <w:sz w:val="24"/>
                <w:szCs w:val="24"/>
                <w:lang w:val="en-US"/>
                <w14:ligatures w14:val="none"/>
              </w:rPr>
            </w:pPr>
            <w:r w:rsidRPr="009015FB">
              <w:rPr>
                <w:rFonts w:ascii="Times New Roman" w:eastAsia="Times New Roman" w:hAnsi="Times New Roman" w:cs="Times New Roman"/>
                <w:kern w:val="0"/>
                <w:sz w:val="24"/>
                <w:szCs w:val="24"/>
                <w:lang w:val="en-US"/>
                <w14:ligatures w14:val="none"/>
              </w:rPr>
              <w:t>Errol D’Souza (2012): ‘Macroeconomics’, Pearson Education, New Delhi.</w:t>
            </w:r>
          </w:p>
          <w:p w14:paraId="66966B86" w14:textId="77777777" w:rsidR="000F1C22" w:rsidRPr="009015FB" w:rsidRDefault="000F1C22" w:rsidP="000312EA">
            <w:pPr>
              <w:widowControl w:val="0"/>
              <w:numPr>
                <w:ilvl w:val="0"/>
                <w:numId w:val="1"/>
              </w:numPr>
              <w:autoSpaceDE w:val="0"/>
              <w:autoSpaceDN w:val="0"/>
              <w:spacing w:after="200" w:line="276" w:lineRule="auto"/>
              <w:contextualSpacing/>
              <w:rPr>
                <w:rFonts w:ascii="Times New Roman" w:eastAsia="Times New Roman" w:hAnsi="Times New Roman" w:cs="Times New Roman"/>
                <w:kern w:val="0"/>
                <w:sz w:val="24"/>
                <w:szCs w:val="24"/>
                <w:lang w:val="en-US"/>
                <w14:ligatures w14:val="none"/>
              </w:rPr>
            </w:pPr>
            <w:r w:rsidRPr="009015FB">
              <w:rPr>
                <w:rFonts w:ascii="Times New Roman" w:eastAsia="Times New Roman" w:hAnsi="Times New Roman" w:cs="Times New Roman"/>
                <w:kern w:val="0"/>
                <w:sz w:val="24"/>
                <w:szCs w:val="24"/>
                <w:lang w:val="en-US"/>
                <w14:ligatures w14:val="none"/>
              </w:rPr>
              <w:t>Dornbusch &amp; Fischer (2018): ‘Macroeconomics’ McGraw Hill Education, New Delhi.</w:t>
            </w:r>
          </w:p>
          <w:p w14:paraId="33A7F036" w14:textId="77777777" w:rsidR="000F1C22" w:rsidRPr="009015FB" w:rsidRDefault="000F1C22" w:rsidP="000312EA">
            <w:pPr>
              <w:widowControl w:val="0"/>
              <w:numPr>
                <w:ilvl w:val="0"/>
                <w:numId w:val="1"/>
              </w:numPr>
              <w:autoSpaceDE w:val="0"/>
              <w:autoSpaceDN w:val="0"/>
              <w:spacing w:after="200" w:line="276" w:lineRule="auto"/>
              <w:contextualSpacing/>
              <w:rPr>
                <w:rFonts w:ascii="Times New Roman" w:eastAsia="Times New Roman" w:hAnsi="Times New Roman" w:cs="Times New Roman"/>
                <w:kern w:val="0"/>
                <w:sz w:val="24"/>
                <w:szCs w:val="24"/>
                <w:lang w:val="en-US"/>
                <w14:ligatures w14:val="none"/>
              </w:rPr>
            </w:pPr>
            <w:r w:rsidRPr="009015FB">
              <w:rPr>
                <w:rFonts w:ascii="Times New Roman" w:eastAsia="Times New Roman" w:hAnsi="Times New Roman" w:cs="Times New Roman"/>
                <w:kern w:val="0"/>
                <w:sz w:val="24"/>
                <w:szCs w:val="24"/>
                <w:lang w:val="en-US"/>
                <w14:ligatures w14:val="none"/>
              </w:rPr>
              <w:t>D N Dwivedi: (2021): ‘Managerial Economics’ Vikas Publishing House.</w:t>
            </w:r>
          </w:p>
        </w:tc>
      </w:tr>
    </w:tbl>
    <w:p w14:paraId="27E49EAE" w14:textId="77777777" w:rsidR="000F1C22" w:rsidRPr="009015FB" w:rsidRDefault="000F1C22" w:rsidP="000F1C22">
      <w:pPr>
        <w:widowControl w:val="0"/>
        <w:autoSpaceDE w:val="0"/>
        <w:autoSpaceDN w:val="0"/>
        <w:spacing w:before="130" w:after="0" w:line="240" w:lineRule="auto"/>
        <w:ind w:left="232"/>
        <w:rPr>
          <w:rFonts w:ascii="Times New Roman" w:eastAsia="Times New Roman" w:hAnsi="Times New Roman" w:cs="Times New Roman"/>
          <w:b/>
          <w:bCs/>
          <w:kern w:val="0"/>
          <w:sz w:val="24"/>
          <w:szCs w:val="24"/>
          <w:lang w:val="en-US"/>
          <w14:ligatures w14:val="none"/>
        </w:rPr>
      </w:pPr>
    </w:p>
    <w:p w14:paraId="08A83515" w14:textId="77777777" w:rsidR="000F1C22" w:rsidRPr="009015FB" w:rsidRDefault="000F1C22" w:rsidP="000F1C22">
      <w:pPr>
        <w:widowControl w:val="0"/>
        <w:autoSpaceDE w:val="0"/>
        <w:autoSpaceDN w:val="0"/>
        <w:spacing w:before="130" w:after="0" w:line="240" w:lineRule="auto"/>
        <w:ind w:left="232"/>
        <w:rPr>
          <w:rFonts w:ascii="Times New Roman" w:eastAsia="Times New Roman" w:hAnsi="Times New Roman" w:cs="Times New Roman"/>
          <w:b/>
          <w:bCs/>
          <w:kern w:val="0"/>
          <w:sz w:val="24"/>
          <w:szCs w:val="24"/>
          <w:lang w:val="en-US"/>
          <w14:ligatures w14:val="none"/>
        </w:rPr>
      </w:pPr>
    </w:p>
    <w:p w14:paraId="38091F20" w14:textId="77777777" w:rsidR="000F1C22" w:rsidRPr="009015FB" w:rsidRDefault="000F1C22" w:rsidP="000F1C22">
      <w:pPr>
        <w:widowControl w:val="0"/>
        <w:autoSpaceDE w:val="0"/>
        <w:autoSpaceDN w:val="0"/>
        <w:spacing w:before="130" w:after="0" w:line="240" w:lineRule="auto"/>
        <w:ind w:left="232"/>
        <w:rPr>
          <w:rFonts w:ascii="Times New Roman" w:eastAsia="Times New Roman" w:hAnsi="Times New Roman" w:cs="Times New Roman"/>
          <w:b/>
          <w:bCs/>
          <w:kern w:val="0"/>
          <w:sz w:val="24"/>
          <w:szCs w:val="24"/>
          <w:lang w:val="en-US"/>
          <w14:ligatures w14:val="none"/>
        </w:rPr>
      </w:pPr>
    </w:p>
    <w:p w14:paraId="379670CC" w14:textId="77777777" w:rsidR="001552E8" w:rsidRDefault="001552E8" w:rsidP="001552E8">
      <w:pPr>
        <w:spacing w:after="0"/>
        <w:jc w:val="center"/>
        <w:rPr>
          <w:rFonts w:ascii="Times New Roman" w:hAnsi="Times New Roman" w:cs="Times New Roman"/>
          <w:b/>
          <w:bCs/>
          <w:sz w:val="24"/>
          <w:szCs w:val="24"/>
          <w:u w:val="single"/>
        </w:rPr>
      </w:pPr>
      <w:r w:rsidRPr="00B024BA">
        <w:rPr>
          <w:rFonts w:ascii="Times New Roman" w:hAnsi="Times New Roman" w:cs="Times New Roman" w:hint="cs"/>
          <w:b/>
          <w:bCs/>
          <w:sz w:val="24"/>
          <w:szCs w:val="24"/>
          <w:u w:val="single"/>
        </w:rPr>
        <w:t>Evaluation Pattern</w:t>
      </w:r>
    </w:p>
    <w:p w14:paraId="217221A5" w14:textId="77777777" w:rsidR="001552E8" w:rsidRDefault="001552E8" w:rsidP="001552E8">
      <w:pPr>
        <w:spacing w:after="0"/>
        <w:jc w:val="center"/>
        <w:rPr>
          <w:rFonts w:ascii="Times New Roman" w:hAnsi="Times New Roman" w:cs="Times New Roman"/>
          <w:b/>
          <w:bCs/>
          <w:sz w:val="24"/>
          <w:szCs w:val="24"/>
          <w:u w:val="single"/>
        </w:rPr>
      </w:pPr>
    </w:p>
    <w:p w14:paraId="3281811F" w14:textId="77777777" w:rsidR="001552E8" w:rsidRPr="00405C08" w:rsidRDefault="001552E8" w:rsidP="001552E8">
      <w:pPr>
        <w:rPr>
          <w:b/>
        </w:rPr>
      </w:pPr>
      <w:r w:rsidRPr="000A55C6">
        <w:t xml:space="preserve">Courses carrying </w:t>
      </w:r>
      <w:r>
        <w:t>3 or 4</w:t>
      </w:r>
      <w:r w:rsidRPr="000A55C6">
        <w:t xml:space="preserve"> credits shall be evaluated for total of 100 marks, which means 60 marks Semester End </w:t>
      </w:r>
      <w:r>
        <w:t xml:space="preserve">   </w:t>
      </w:r>
      <w:r w:rsidRPr="000A55C6">
        <w:t>Examination and 40 marks for Internal Continuous Assessment.</w:t>
      </w:r>
    </w:p>
    <w:p w14:paraId="2D43555C" w14:textId="77777777" w:rsidR="001552E8" w:rsidRPr="000A55C6" w:rsidRDefault="001552E8" w:rsidP="001552E8">
      <w:pPr>
        <w:pStyle w:val="ListParagraph"/>
        <w:numPr>
          <w:ilvl w:val="0"/>
          <w:numId w:val="7"/>
        </w:numPr>
        <w:spacing w:after="160" w:line="259" w:lineRule="auto"/>
        <w:jc w:val="both"/>
        <w:rPr>
          <w:sz w:val="24"/>
          <w:szCs w:val="24"/>
        </w:rPr>
      </w:pPr>
      <w:r w:rsidRPr="000A55C6">
        <w:rPr>
          <w:sz w:val="24"/>
          <w:szCs w:val="24"/>
        </w:rPr>
        <w:t xml:space="preserve">For Internal Continuous Assessment, there shall be three tests of 10 marks each held at regular intervals during the semester. These tests may be conducted either in online mode or as a pen paper test. Total of marks obtained at best of two out of three tests shall be considered as final marks. </w:t>
      </w:r>
    </w:p>
    <w:p w14:paraId="0B2E6EC3" w14:textId="77777777" w:rsidR="001552E8" w:rsidRPr="000A55C6" w:rsidRDefault="001552E8" w:rsidP="001552E8">
      <w:pPr>
        <w:pStyle w:val="ListParagraph"/>
        <w:ind w:left="1080"/>
        <w:jc w:val="both"/>
        <w:rPr>
          <w:sz w:val="24"/>
          <w:szCs w:val="24"/>
        </w:rPr>
      </w:pPr>
      <w:r w:rsidRPr="000A55C6">
        <w:rPr>
          <w:sz w:val="24"/>
          <w:szCs w:val="24"/>
        </w:rPr>
        <w:t xml:space="preserve">The other component for 20 marks shall be chosen by </w:t>
      </w:r>
      <w:r>
        <w:rPr>
          <w:sz w:val="24"/>
          <w:szCs w:val="24"/>
        </w:rPr>
        <w:t>the</w:t>
      </w:r>
      <w:r w:rsidRPr="000A55C6">
        <w:rPr>
          <w:sz w:val="24"/>
          <w:szCs w:val="24"/>
        </w:rPr>
        <w:t xml:space="preserve"> department. This can be a project/ assignment/ field study/ seminar/group discussion and so on.</w:t>
      </w:r>
    </w:p>
    <w:p w14:paraId="0F5BD522" w14:textId="77777777" w:rsidR="001552E8" w:rsidRPr="000A55C6" w:rsidRDefault="001552E8" w:rsidP="001552E8">
      <w:pPr>
        <w:pStyle w:val="ListParagraph"/>
        <w:ind w:left="1080"/>
        <w:jc w:val="both"/>
        <w:rPr>
          <w:sz w:val="24"/>
          <w:szCs w:val="24"/>
        </w:rPr>
      </w:pPr>
    </w:p>
    <w:p w14:paraId="510C25DC" w14:textId="77777777" w:rsidR="001552E8" w:rsidRPr="000A55C6" w:rsidRDefault="001552E8" w:rsidP="001552E8">
      <w:pPr>
        <w:pStyle w:val="ListParagraph"/>
        <w:numPr>
          <w:ilvl w:val="0"/>
          <w:numId w:val="7"/>
        </w:numPr>
        <w:spacing w:after="160" w:line="259" w:lineRule="auto"/>
        <w:rPr>
          <w:sz w:val="24"/>
          <w:szCs w:val="24"/>
        </w:rPr>
      </w:pPr>
      <w:r w:rsidRPr="000A55C6">
        <w:rPr>
          <w:sz w:val="24"/>
          <w:szCs w:val="24"/>
        </w:rPr>
        <w:t>For Semester End Examination, the question paper pattern shall be as follows:</w:t>
      </w:r>
    </w:p>
    <w:p w14:paraId="5A153EB7" w14:textId="77777777" w:rsidR="001552E8" w:rsidRPr="000A55C6" w:rsidRDefault="001552E8" w:rsidP="001552E8">
      <w:pPr>
        <w:ind w:left="142"/>
      </w:pPr>
      <w:r w:rsidRPr="000A55C6">
        <w:t xml:space="preserve">Maximum Marks: 60 </w:t>
      </w:r>
    </w:p>
    <w:p w14:paraId="7C13CB7E" w14:textId="77777777" w:rsidR="001552E8" w:rsidRPr="000A55C6" w:rsidRDefault="001552E8" w:rsidP="001552E8">
      <w:pPr>
        <w:ind w:left="142"/>
      </w:pPr>
      <w:r w:rsidRPr="000A55C6">
        <w:t xml:space="preserve">Duration: Two hours </w:t>
      </w:r>
    </w:p>
    <w:p w14:paraId="1E7298E3" w14:textId="77777777" w:rsidR="001552E8" w:rsidRDefault="001552E8" w:rsidP="001552E8">
      <w:pPr>
        <w:ind w:left="142"/>
      </w:pPr>
      <w:r w:rsidRPr="000A55C6">
        <w:t xml:space="preserve">All questions </w:t>
      </w:r>
      <w:r>
        <w:t>are</w:t>
      </w:r>
      <w:r w:rsidRPr="000A55C6">
        <w:t xml:space="preserve"> compulsory.</w:t>
      </w:r>
      <w:r>
        <w:t xml:space="preserve"> There will be 4 questions </w:t>
      </w:r>
      <w:r w:rsidRPr="000A55C6">
        <w:t>carrying</w:t>
      </w:r>
      <w:r>
        <w:t xml:space="preserve"> 15 marks each.</w:t>
      </w:r>
    </w:p>
    <w:p w14:paraId="2D5FF689" w14:textId="77777777" w:rsidR="001552E8" w:rsidRDefault="001552E8" w:rsidP="001552E8">
      <w:pPr>
        <w:ind w:left="142"/>
      </w:pPr>
      <w:r>
        <w:t>Q. 1 Answer any two out of three (Module 1)                           (15 marks)</w:t>
      </w:r>
    </w:p>
    <w:p w14:paraId="5581B6D7" w14:textId="77777777" w:rsidR="001552E8" w:rsidRPr="000A55C6" w:rsidRDefault="001552E8" w:rsidP="001552E8">
      <w:pPr>
        <w:ind w:left="142"/>
      </w:pPr>
      <w:r>
        <w:t>Q. 2 Answer any two out of three (Module 2)                           (15 marks)</w:t>
      </w:r>
    </w:p>
    <w:p w14:paraId="6C504479" w14:textId="77777777" w:rsidR="001552E8" w:rsidRPr="000A55C6" w:rsidRDefault="001552E8" w:rsidP="001552E8">
      <w:pPr>
        <w:ind w:left="142"/>
      </w:pPr>
      <w:r>
        <w:t>Q. 3 Answer any two out of three (Module 3).                         (15 marks)</w:t>
      </w:r>
    </w:p>
    <w:p w14:paraId="5E5FC526" w14:textId="77777777" w:rsidR="001552E8" w:rsidRPr="000A55C6" w:rsidRDefault="001552E8" w:rsidP="001552E8">
      <w:pPr>
        <w:ind w:left="142"/>
      </w:pPr>
      <w:r>
        <w:t>Q. 4 Answer any two out of three (Module 4)</w:t>
      </w:r>
      <w:r w:rsidRPr="00405C08">
        <w:t xml:space="preserve"> </w:t>
      </w:r>
      <w:r>
        <w:t xml:space="preserve">                          (15 marks)</w:t>
      </w:r>
    </w:p>
    <w:p w14:paraId="1B1B31ED" w14:textId="77777777" w:rsidR="001552E8" w:rsidRDefault="001552E8" w:rsidP="001552E8">
      <w:pPr>
        <w:spacing w:after="0"/>
        <w:rPr>
          <w:rFonts w:ascii="Times New Roman" w:hAnsi="Times New Roman" w:cs="Times New Roman"/>
          <w:sz w:val="24"/>
          <w:szCs w:val="24"/>
        </w:rPr>
      </w:pPr>
    </w:p>
    <w:p w14:paraId="7D5712E2" w14:textId="77777777" w:rsidR="001552E8" w:rsidRPr="001B526E" w:rsidRDefault="001552E8" w:rsidP="001552E8">
      <w:pPr>
        <w:spacing w:after="0"/>
        <w:rPr>
          <w:rFonts w:ascii="Times New Roman" w:hAnsi="Times New Roman" w:cs="Times New Roman"/>
          <w:sz w:val="24"/>
          <w:szCs w:val="24"/>
        </w:rPr>
      </w:pPr>
      <w:r>
        <w:rPr>
          <w:rFonts w:ascii="Times New Roman" w:hAnsi="Times New Roman" w:cs="Times New Roman"/>
          <w:sz w:val="24"/>
          <w:szCs w:val="24"/>
        </w:rPr>
        <w:t xml:space="preserve">Note: 1or 2 sub questions (upto15 marks) will be application-based questions/case study </w:t>
      </w:r>
    </w:p>
    <w:p w14:paraId="78D86A25" w14:textId="77777777" w:rsidR="007B74A8" w:rsidRDefault="007B74A8"/>
    <w:sectPr w:rsidR="007B74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186"/>
    <w:multiLevelType w:val="hybridMultilevel"/>
    <w:tmpl w:val="96523A42"/>
    <w:lvl w:ilvl="0" w:tplc="40090001">
      <w:start w:val="1"/>
      <w:numFmt w:val="bullet"/>
      <w:lvlText w:val=""/>
      <w:lvlJc w:val="left"/>
      <w:pPr>
        <w:ind w:left="1079" w:hanging="360"/>
      </w:pPr>
      <w:rPr>
        <w:rFonts w:ascii="Symbol" w:hAnsi="Symbol" w:hint="default"/>
      </w:rPr>
    </w:lvl>
    <w:lvl w:ilvl="1" w:tplc="40090003" w:tentative="1">
      <w:start w:val="1"/>
      <w:numFmt w:val="bullet"/>
      <w:lvlText w:val="o"/>
      <w:lvlJc w:val="left"/>
      <w:pPr>
        <w:ind w:left="1799" w:hanging="360"/>
      </w:pPr>
      <w:rPr>
        <w:rFonts w:ascii="Courier New" w:hAnsi="Courier New" w:cs="Courier New" w:hint="default"/>
      </w:rPr>
    </w:lvl>
    <w:lvl w:ilvl="2" w:tplc="40090005" w:tentative="1">
      <w:start w:val="1"/>
      <w:numFmt w:val="bullet"/>
      <w:lvlText w:val=""/>
      <w:lvlJc w:val="left"/>
      <w:pPr>
        <w:ind w:left="2519" w:hanging="360"/>
      </w:pPr>
      <w:rPr>
        <w:rFonts w:ascii="Wingdings" w:hAnsi="Wingdings" w:hint="default"/>
      </w:rPr>
    </w:lvl>
    <w:lvl w:ilvl="3" w:tplc="40090001" w:tentative="1">
      <w:start w:val="1"/>
      <w:numFmt w:val="bullet"/>
      <w:lvlText w:val=""/>
      <w:lvlJc w:val="left"/>
      <w:pPr>
        <w:ind w:left="3239" w:hanging="360"/>
      </w:pPr>
      <w:rPr>
        <w:rFonts w:ascii="Symbol" w:hAnsi="Symbol" w:hint="default"/>
      </w:rPr>
    </w:lvl>
    <w:lvl w:ilvl="4" w:tplc="40090003" w:tentative="1">
      <w:start w:val="1"/>
      <w:numFmt w:val="bullet"/>
      <w:lvlText w:val="o"/>
      <w:lvlJc w:val="left"/>
      <w:pPr>
        <w:ind w:left="3959" w:hanging="360"/>
      </w:pPr>
      <w:rPr>
        <w:rFonts w:ascii="Courier New" w:hAnsi="Courier New" w:cs="Courier New" w:hint="default"/>
      </w:rPr>
    </w:lvl>
    <w:lvl w:ilvl="5" w:tplc="40090005" w:tentative="1">
      <w:start w:val="1"/>
      <w:numFmt w:val="bullet"/>
      <w:lvlText w:val=""/>
      <w:lvlJc w:val="left"/>
      <w:pPr>
        <w:ind w:left="4679" w:hanging="360"/>
      </w:pPr>
      <w:rPr>
        <w:rFonts w:ascii="Wingdings" w:hAnsi="Wingdings" w:hint="default"/>
      </w:rPr>
    </w:lvl>
    <w:lvl w:ilvl="6" w:tplc="40090001" w:tentative="1">
      <w:start w:val="1"/>
      <w:numFmt w:val="bullet"/>
      <w:lvlText w:val=""/>
      <w:lvlJc w:val="left"/>
      <w:pPr>
        <w:ind w:left="5399" w:hanging="360"/>
      </w:pPr>
      <w:rPr>
        <w:rFonts w:ascii="Symbol" w:hAnsi="Symbol" w:hint="default"/>
      </w:rPr>
    </w:lvl>
    <w:lvl w:ilvl="7" w:tplc="40090003" w:tentative="1">
      <w:start w:val="1"/>
      <w:numFmt w:val="bullet"/>
      <w:lvlText w:val="o"/>
      <w:lvlJc w:val="left"/>
      <w:pPr>
        <w:ind w:left="6119" w:hanging="360"/>
      </w:pPr>
      <w:rPr>
        <w:rFonts w:ascii="Courier New" w:hAnsi="Courier New" w:cs="Courier New" w:hint="default"/>
      </w:rPr>
    </w:lvl>
    <w:lvl w:ilvl="8" w:tplc="40090005" w:tentative="1">
      <w:start w:val="1"/>
      <w:numFmt w:val="bullet"/>
      <w:lvlText w:val=""/>
      <w:lvlJc w:val="left"/>
      <w:pPr>
        <w:ind w:left="6839" w:hanging="360"/>
      </w:pPr>
      <w:rPr>
        <w:rFonts w:ascii="Wingdings" w:hAnsi="Wingdings" w:hint="default"/>
      </w:rPr>
    </w:lvl>
  </w:abstractNum>
  <w:abstractNum w:abstractNumId="1" w15:restartNumberingAfterBreak="0">
    <w:nsid w:val="13D7623E"/>
    <w:multiLevelType w:val="hybridMultilevel"/>
    <w:tmpl w:val="436E33B2"/>
    <w:lvl w:ilvl="0" w:tplc="E2AC7A2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15AA4E09"/>
    <w:multiLevelType w:val="hybridMultilevel"/>
    <w:tmpl w:val="35FEAB4C"/>
    <w:lvl w:ilvl="0" w:tplc="40090001">
      <w:start w:val="1"/>
      <w:numFmt w:val="bullet"/>
      <w:lvlText w:val=""/>
      <w:lvlJc w:val="left"/>
      <w:pPr>
        <w:ind w:left="1079" w:hanging="360"/>
      </w:pPr>
      <w:rPr>
        <w:rFonts w:ascii="Symbol" w:hAnsi="Symbol" w:hint="default"/>
      </w:rPr>
    </w:lvl>
    <w:lvl w:ilvl="1" w:tplc="40090003" w:tentative="1">
      <w:start w:val="1"/>
      <w:numFmt w:val="bullet"/>
      <w:lvlText w:val="o"/>
      <w:lvlJc w:val="left"/>
      <w:pPr>
        <w:ind w:left="1799" w:hanging="360"/>
      </w:pPr>
      <w:rPr>
        <w:rFonts w:ascii="Courier New" w:hAnsi="Courier New" w:cs="Courier New" w:hint="default"/>
      </w:rPr>
    </w:lvl>
    <w:lvl w:ilvl="2" w:tplc="40090005" w:tentative="1">
      <w:start w:val="1"/>
      <w:numFmt w:val="bullet"/>
      <w:lvlText w:val=""/>
      <w:lvlJc w:val="left"/>
      <w:pPr>
        <w:ind w:left="2519" w:hanging="360"/>
      </w:pPr>
      <w:rPr>
        <w:rFonts w:ascii="Wingdings" w:hAnsi="Wingdings" w:hint="default"/>
      </w:rPr>
    </w:lvl>
    <w:lvl w:ilvl="3" w:tplc="40090001" w:tentative="1">
      <w:start w:val="1"/>
      <w:numFmt w:val="bullet"/>
      <w:lvlText w:val=""/>
      <w:lvlJc w:val="left"/>
      <w:pPr>
        <w:ind w:left="3239" w:hanging="360"/>
      </w:pPr>
      <w:rPr>
        <w:rFonts w:ascii="Symbol" w:hAnsi="Symbol" w:hint="default"/>
      </w:rPr>
    </w:lvl>
    <w:lvl w:ilvl="4" w:tplc="40090003" w:tentative="1">
      <w:start w:val="1"/>
      <w:numFmt w:val="bullet"/>
      <w:lvlText w:val="o"/>
      <w:lvlJc w:val="left"/>
      <w:pPr>
        <w:ind w:left="3959" w:hanging="360"/>
      </w:pPr>
      <w:rPr>
        <w:rFonts w:ascii="Courier New" w:hAnsi="Courier New" w:cs="Courier New" w:hint="default"/>
      </w:rPr>
    </w:lvl>
    <w:lvl w:ilvl="5" w:tplc="40090005" w:tentative="1">
      <w:start w:val="1"/>
      <w:numFmt w:val="bullet"/>
      <w:lvlText w:val=""/>
      <w:lvlJc w:val="left"/>
      <w:pPr>
        <w:ind w:left="4679" w:hanging="360"/>
      </w:pPr>
      <w:rPr>
        <w:rFonts w:ascii="Wingdings" w:hAnsi="Wingdings" w:hint="default"/>
      </w:rPr>
    </w:lvl>
    <w:lvl w:ilvl="6" w:tplc="40090001" w:tentative="1">
      <w:start w:val="1"/>
      <w:numFmt w:val="bullet"/>
      <w:lvlText w:val=""/>
      <w:lvlJc w:val="left"/>
      <w:pPr>
        <w:ind w:left="5399" w:hanging="360"/>
      </w:pPr>
      <w:rPr>
        <w:rFonts w:ascii="Symbol" w:hAnsi="Symbol" w:hint="default"/>
      </w:rPr>
    </w:lvl>
    <w:lvl w:ilvl="7" w:tplc="40090003" w:tentative="1">
      <w:start w:val="1"/>
      <w:numFmt w:val="bullet"/>
      <w:lvlText w:val="o"/>
      <w:lvlJc w:val="left"/>
      <w:pPr>
        <w:ind w:left="6119" w:hanging="360"/>
      </w:pPr>
      <w:rPr>
        <w:rFonts w:ascii="Courier New" w:hAnsi="Courier New" w:cs="Courier New" w:hint="default"/>
      </w:rPr>
    </w:lvl>
    <w:lvl w:ilvl="8" w:tplc="40090005" w:tentative="1">
      <w:start w:val="1"/>
      <w:numFmt w:val="bullet"/>
      <w:lvlText w:val=""/>
      <w:lvlJc w:val="left"/>
      <w:pPr>
        <w:ind w:left="6839" w:hanging="360"/>
      </w:pPr>
      <w:rPr>
        <w:rFonts w:ascii="Wingdings" w:hAnsi="Wingdings" w:hint="default"/>
      </w:rPr>
    </w:lvl>
  </w:abstractNum>
  <w:abstractNum w:abstractNumId="3" w15:restartNumberingAfterBreak="0">
    <w:nsid w:val="25D51D10"/>
    <w:multiLevelType w:val="hybridMultilevel"/>
    <w:tmpl w:val="C27CBF82"/>
    <w:lvl w:ilvl="0" w:tplc="40090001">
      <w:start w:val="1"/>
      <w:numFmt w:val="bullet"/>
      <w:lvlText w:val=""/>
      <w:lvlJc w:val="left"/>
      <w:pPr>
        <w:ind w:left="1079" w:hanging="360"/>
      </w:pPr>
      <w:rPr>
        <w:rFonts w:ascii="Symbol" w:hAnsi="Symbol" w:hint="default"/>
      </w:rPr>
    </w:lvl>
    <w:lvl w:ilvl="1" w:tplc="40090003" w:tentative="1">
      <w:start w:val="1"/>
      <w:numFmt w:val="bullet"/>
      <w:lvlText w:val="o"/>
      <w:lvlJc w:val="left"/>
      <w:pPr>
        <w:ind w:left="1799" w:hanging="360"/>
      </w:pPr>
      <w:rPr>
        <w:rFonts w:ascii="Courier New" w:hAnsi="Courier New" w:cs="Courier New" w:hint="default"/>
      </w:rPr>
    </w:lvl>
    <w:lvl w:ilvl="2" w:tplc="40090005" w:tentative="1">
      <w:start w:val="1"/>
      <w:numFmt w:val="bullet"/>
      <w:lvlText w:val=""/>
      <w:lvlJc w:val="left"/>
      <w:pPr>
        <w:ind w:left="2519" w:hanging="360"/>
      </w:pPr>
      <w:rPr>
        <w:rFonts w:ascii="Wingdings" w:hAnsi="Wingdings" w:hint="default"/>
      </w:rPr>
    </w:lvl>
    <w:lvl w:ilvl="3" w:tplc="40090001" w:tentative="1">
      <w:start w:val="1"/>
      <w:numFmt w:val="bullet"/>
      <w:lvlText w:val=""/>
      <w:lvlJc w:val="left"/>
      <w:pPr>
        <w:ind w:left="3239" w:hanging="360"/>
      </w:pPr>
      <w:rPr>
        <w:rFonts w:ascii="Symbol" w:hAnsi="Symbol" w:hint="default"/>
      </w:rPr>
    </w:lvl>
    <w:lvl w:ilvl="4" w:tplc="40090003" w:tentative="1">
      <w:start w:val="1"/>
      <w:numFmt w:val="bullet"/>
      <w:lvlText w:val="o"/>
      <w:lvlJc w:val="left"/>
      <w:pPr>
        <w:ind w:left="3959" w:hanging="360"/>
      </w:pPr>
      <w:rPr>
        <w:rFonts w:ascii="Courier New" w:hAnsi="Courier New" w:cs="Courier New" w:hint="default"/>
      </w:rPr>
    </w:lvl>
    <w:lvl w:ilvl="5" w:tplc="40090005" w:tentative="1">
      <w:start w:val="1"/>
      <w:numFmt w:val="bullet"/>
      <w:lvlText w:val=""/>
      <w:lvlJc w:val="left"/>
      <w:pPr>
        <w:ind w:left="4679" w:hanging="360"/>
      </w:pPr>
      <w:rPr>
        <w:rFonts w:ascii="Wingdings" w:hAnsi="Wingdings" w:hint="default"/>
      </w:rPr>
    </w:lvl>
    <w:lvl w:ilvl="6" w:tplc="40090001" w:tentative="1">
      <w:start w:val="1"/>
      <w:numFmt w:val="bullet"/>
      <w:lvlText w:val=""/>
      <w:lvlJc w:val="left"/>
      <w:pPr>
        <w:ind w:left="5399" w:hanging="360"/>
      </w:pPr>
      <w:rPr>
        <w:rFonts w:ascii="Symbol" w:hAnsi="Symbol" w:hint="default"/>
      </w:rPr>
    </w:lvl>
    <w:lvl w:ilvl="7" w:tplc="40090003" w:tentative="1">
      <w:start w:val="1"/>
      <w:numFmt w:val="bullet"/>
      <w:lvlText w:val="o"/>
      <w:lvlJc w:val="left"/>
      <w:pPr>
        <w:ind w:left="6119" w:hanging="360"/>
      </w:pPr>
      <w:rPr>
        <w:rFonts w:ascii="Courier New" w:hAnsi="Courier New" w:cs="Courier New" w:hint="default"/>
      </w:rPr>
    </w:lvl>
    <w:lvl w:ilvl="8" w:tplc="40090005" w:tentative="1">
      <w:start w:val="1"/>
      <w:numFmt w:val="bullet"/>
      <w:lvlText w:val=""/>
      <w:lvlJc w:val="left"/>
      <w:pPr>
        <w:ind w:left="6839" w:hanging="360"/>
      </w:pPr>
      <w:rPr>
        <w:rFonts w:ascii="Wingdings" w:hAnsi="Wingdings" w:hint="default"/>
      </w:rPr>
    </w:lvl>
  </w:abstractNum>
  <w:abstractNum w:abstractNumId="4" w15:restartNumberingAfterBreak="0">
    <w:nsid w:val="38E31AF4"/>
    <w:multiLevelType w:val="hybridMultilevel"/>
    <w:tmpl w:val="5FFCE1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B6A014A"/>
    <w:multiLevelType w:val="hybridMultilevel"/>
    <w:tmpl w:val="3816F6BC"/>
    <w:lvl w:ilvl="0" w:tplc="40090001">
      <w:start w:val="1"/>
      <w:numFmt w:val="bullet"/>
      <w:lvlText w:val=""/>
      <w:lvlJc w:val="left"/>
      <w:pPr>
        <w:ind w:left="1079" w:hanging="360"/>
      </w:pPr>
      <w:rPr>
        <w:rFonts w:ascii="Symbol" w:hAnsi="Symbol" w:hint="default"/>
      </w:rPr>
    </w:lvl>
    <w:lvl w:ilvl="1" w:tplc="40090003" w:tentative="1">
      <w:start w:val="1"/>
      <w:numFmt w:val="bullet"/>
      <w:lvlText w:val="o"/>
      <w:lvlJc w:val="left"/>
      <w:pPr>
        <w:ind w:left="1799" w:hanging="360"/>
      </w:pPr>
      <w:rPr>
        <w:rFonts w:ascii="Courier New" w:hAnsi="Courier New" w:cs="Courier New" w:hint="default"/>
      </w:rPr>
    </w:lvl>
    <w:lvl w:ilvl="2" w:tplc="40090005" w:tentative="1">
      <w:start w:val="1"/>
      <w:numFmt w:val="bullet"/>
      <w:lvlText w:val=""/>
      <w:lvlJc w:val="left"/>
      <w:pPr>
        <w:ind w:left="2519" w:hanging="360"/>
      </w:pPr>
      <w:rPr>
        <w:rFonts w:ascii="Wingdings" w:hAnsi="Wingdings" w:hint="default"/>
      </w:rPr>
    </w:lvl>
    <w:lvl w:ilvl="3" w:tplc="40090001" w:tentative="1">
      <w:start w:val="1"/>
      <w:numFmt w:val="bullet"/>
      <w:lvlText w:val=""/>
      <w:lvlJc w:val="left"/>
      <w:pPr>
        <w:ind w:left="3239" w:hanging="360"/>
      </w:pPr>
      <w:rPr>
        <w:rFonts w:ascii="Symbol" w:hAnsi="Symbol" w:hint="default"/>
      </w:rPr>
    </w:lvl>
    <w:lvl w:ilvl="4" w:tplc="40090003" w:tentative="1">
      <w:start w:val="1"/>
      <w:numFmt w:val="bullet"/>
      <w:lvlText w:val="o"/>
      <w:lvlJc w:val="left"/>
      <w:pPr>
        <w:ind w:left="3959" w:hanging="360"/>
      </w:pPr>
      <w:rPr>
        <w:rFonts w:ascii="Courier New" w:hAnsi="Courier New" w:cs="Courier New" w:hint="default"/>
      </w:rPr>
    </w:lvl>
    <w:lvl w:ilvl="5" w:tplc="40090005" w:tentative="1">
      <w:start w:val="1"/>
      <w:numFmt w:val="bullet"/>
      <w:lvlText w:val=""/>
      <w:lvlJc w:val="left"/>
      <w:pPr>
        <w:ind w:left="4679" w:hanging="360"/>
      </w:pPr>
      <w:rPr>
        <w:rFonts w:ascii="Wingdings" w:hAnsi="Wingdings" w:hint="default"/>
      </w:rPr>
    </w:lvl>
    <w:lvl w:ilvl="6" w:tplc="40090001" w:tentative="1">
      <w:start w:val="1"/>
      <w:numFmt w:val="bullet"/>
      <w:lvlText w:val=""/>
      <w:lvlJc w:val="left"/>
      <w:pPr>
        <w:ind w:left="5399" w:hanging="360"/>
      </w:pPr>
      <w:rPr>
        <w:rFonts w:ascii="Symbol" w:hAnsi="Symbol" w:hint="default"/>
      </w:rPr>
    </w:lvl>
    <w:lvl w:ilvl="7" w:tplc="40090003" w:tentative="1">
      <w:start w:val="1"/>
      <w:numFmt w:val="bullet"/>
      <w:lvlText w:val="o"/>
      <w:lvlJc w:val="left"/>
      <w:pPr>
        <w:ind w:left="6119" w:hanging="360"/>
      </w:pPr>
      <w:rPr>
        <w:rFonts w:ascii="Courier New" w:hAnsi="Courier New" w:cs="Courier New" w:hint="default"/>
      </w:rPr>
    </w:lvl>
    <w:lvl w:ilvl="8" w:tplc="40090005" w:tentative="1">
      <w:start w:val="1"/>
      <w:numFmt w:val="bullet"/>
      <w:lvlText w:val=""/>
      <w:lvlJc w:val="left"/>
      <w:pPr>
        <w:ind w:left="6839" w:hanging="360"/>
      </w:pPr>
      <w:rPr>
        <w:rFonts w:ascii="Wingdings" w:hAnsi="Wingdings" w:hint="default"/>
      </w:rPr>
    </w:lvl>
  </w:abstractNum>
  <w:abstractNum w:abstractNumId="6" w15:restartNumberingAfterBreak="0">
    <w:nsid w:val="66AF1FC3"/>
    <w:multiLevelType w:val="hybridMultilevel"/>
    <w:tmpl w:val="67AE14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333917123">
    <w:abstractNumId w:val="4"/>
  </w:num>
  <w:num w:numId="2" w16cid:durableId="423768088">
    <w:abstractNumId w:val="6"/>
  </w:num>
  <w:num w:numId="3" w16cid:durableId="1484351594">
    <w:abstractNumId w:val="2"/>
  </w:num>
  <w:num w:numId="4" w16cid:durableId="94985324">
    <w:abstractNumId w:val="0"/>
  </w:num>
  <w:num w:numId="5" w16cid:durableId="1538814325">
    <w:abstractNumId w:val="5"/>
  </w:num>
  <w:num w:numId="6" w16cid:durableId="1480539111">
    <w:abstractNumId w:val="3"/>
  </w:num>
  <w:num w:numId="7" w16cid:durableId="141872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ED0"/>
    <w:rsid w:val="000F1C22"/>
    <w:rsid w:val="001552E8"/>
    <w:rsid w:val="00253DDC"/>
    <w:rsid w:val="002F17FC"/>
    <w:rsid w:val="00341384"/>
    <w:rsid w:val="004D1DA4"/>
    <w:rsid w:val="004D7FF9"/>
    <w:rsid w:val="00634A7F"/>
    <w:rsid w:val="006C6ED0"/>
    <w:rsid w:val="007B74A8"/>
    <w:rsid w:val="00BC56E1"/>
    <w:rsid w:val="00CB43F0"/>
    <w:rsid w:val="3F74371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91539"/>
  <w15:chartTrackingRefBased/>
  <w15:docId w15:val="{4528653C-EAE9-4D3E-81A6-43EC0080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C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D7FF9"/>
    <w:pPr>
      <w:spacing w:after="200" w:line="276" w:lineRule="auto"/>
      <w:ind w:left="720"/>
      <w:contextualSpacing/>
    </w:pPr>
    <w:rPr>
      <w:kern w:val="0"/>
      <w:lang w:val="en-US"/>
      <w14:ligatures w14:val="none"/>
    </w:rPr>
  </w:style>
  <w:style w:type="character" w:customStyle="1" w:styleId="ListParagraphChar">
    <w:name w:val="List Paragraph Char"/>
    <w:basedOn w:val="DefaultParagraphFont"/>
    <w:link w:val="ListParagraph"/>
    <w:uiPriority w:val="34"/>
    <w:locked/>
    <w:rsid w:val="004D7FF9"/>
    <w:rPr>
      <w:kern w:val="0"/>
      <w:lang w:val="en-US"/>
      <w14:ligatures w14:val="none"/>
    </w:rPr>
  </w:style>
  <w:style w:type="paragraph" w:styleId="BodyText">
    <w:name w:val="Body Text"/>
    <w:basedOn w:val="Normal"/>
    <w:link w:val="BodyTextChar"/>
    <w:uiPriority w:val="1"/>
    <w:qFormat/>
    <w:rsid w:val="004D7FF9"/>
    <w:pPr>
      <w:widowControl w:val="0"/>
      <w:autoSpaceDE w:val="0"/>
      <w:autoSpaceDN w:val="0"/>
      <w:spacing w:after="0" w:line="240" w:lineRule="auto"/>
    </w:pPr>
    <w:rPr>
      <w:rFonts w:ascii="Times New Roman" w:eastAsia="Times New Roman" w:hAnsi="Times New Roman" w:cs="Times New Roman"/>
      <w:kern w:val="0"/>
      <w:sz w:val="24"/>
      <w:szCs w:val="24"/>
      <w:lang w:val="en-US"/>
      <w14:ligatures w14:val="none"/>
    </w:rPr>
  </w:style>
  <w:style w:type="character" w:customStyle="1" w:styleId="BodyTextChar">
    <w:name w:val="Body Text Char"/>
    <w:basedOn w:val="DefaultParagraphFont"/>
    <w:link w:val="BodyText"/>
    <w:uiPriority w:val="1"/>
    <w:rsid w:val="004D7FF9"/>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785</Words>
  <Characters>4479</Characters>
  <Application>Microsoft Office Word</Application>
  <DocSecurity>0</DocSecurity>
  <Lines>37</Lines>
  <Paragraphs>10</Paragraphs>
  <ScaleCrop>false</ScaleCrop>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Smrithi Nair</dc:creator>
  <cp:keywords/>
  <dc:description/>
  <cp:lastModifiedBy>ba121</cp:lastModifiedBy>
  <cp:revision>2</cp:revision>
  <dcterms:created xsi:type="dcterms:W3CDTF">2023-07-01T06:11:00Z</dcterms:created>
  <dcterms:modified xsi:type="dcterms:W3CDTF">2023-07-01T06:11:00Z</dcterms:modified>
</cp:coreProperties>
</file>